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1A" w:rsidRPr="00671686" w:rsidRDefault="0002131A" w:rsidP="000213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Календарно-тематическое  планиро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вание учебного материала</w:t>
      </w:r>
      <w:r w:rsidRPr="006716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02131A" w:rsidRPr="00671686" w:rsidRDefault="0002131A" w:rsidP="000213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6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биология,  8 класс,  учитель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Белкина А.П.</w:t>
      </w:r>
    </w:p>
    <w:p w:rsidR="0002131A" w:rsidRPr="00671686" w:rsidRDefault="0002131A" w:rsidP="0002131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7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Количе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ство  часов в неделю 2, всего 68 часов</w:t>
      </w:r>
      <w:r w:rsidRPr="0067168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2131A" w:rsidRPr="00ED0531" w:rsidRDefault="0002131A" w:rsidP="000213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Календарно-тематическое планирование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материала по биологии для 8</w:t>
      </w:r>
      <w:r w:rsidRPr="00ED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составлено на основе федерального компо</w:t>
      </w:r>
      <w:r w:rsidRPr="00ED053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нента государственного стандарта основного общего образования, </w:t>
      </w:r>
      <w:r w:rsidRPr="004D7FBF">
        <w:rPr>
          <w:rFonts w:ascii="Times New Roman" w:hAnsi="Times New Roman"/>
          <w:sz w:val="28"/>
          <w:szCs w:val="28"/>
        </w:rPr>
        <w:t>программы</w:t>
      </w:r>
      <w:r w:rsidRPr="004D7FBF">
        <w:rPr>
          <w:color w:val="000000"/>
          <w:sz w:val="28"/>
          <w:szCs w:val="28"/>
        </w:rPr>
        <w:t xml:space="preserve"> </w:t>
      </w:r>
      <w:r w:rsidRPr="004D7FBF">
        <w:rPr>
          <w:rFonts w:ascii="Times New Roman" w:hAnsi="Times New Roman"/>
          <w:color w:val="000000"/>
          <w:sz w:val="28"/>
          <w:szCs w:val="28"/>
        </w:rPr>
        <w:t xml:space="preserve">«Биология. Рабочие программы предметной линии учебников «Линия жизни» 5-9 класс. Авторы: В.В.Пасечник, </w:t>
      </w:r>
      <w:proofErr w:type="spellStart"/>
      <w:r w:rsidRPr="004D7FBF">
        <w:rPr>
          <w:rFonts w:ascii="Times New Roman" w:hAnsi="Times New Roman"/>
          <w:color w:val="000000"/>
          <w:sz w:val="28"/>
          <w:szCs w:val="28"/>
        </w:rPr>
        <w:t>С.В.Суматохин</w:t>
      </w:r>
      <w:proofErr w:type="spellEnd"/>
      <w:r w:rsidRPr="004D7FBF">
        <w:rPr>
          <w:rFonts w:ascii="Times New Roman" w:hAnsi="Times New Roman"/>
          <w:color w:val="000000"/>
          <w:sz w:val="28"/>
          <w:szCs w:val="28"/>
        </w:rPr>
        <w:t xml:space="preserve"> и др. М, «Просвещение», 2011г.</w:t>
      </w:r>
    </w:p>
    <w:p w:rsidR="0002131A" w:rsidRDefault="0002131A" w:rsidP="000213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Учебный комплекс для учащихся: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« Биология. 8 класс </w:t>
      </w:r>
      <w:r w:rsidRPr="0067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авторы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Пасечник, А.А. Каменский, Г.Г. Швецов, «Просвещение», 2018г.</w:t>
      </w:r>
      <w:r w:rsidRPr="004D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131A" w:rsidRPr="00671686" w:rsidRDefault="0002131A" w:rsidP="000213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к учебнику «Биология.8 класс»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02131A" w:rsidRDefault="0002131A" w:rsidP="0002131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5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Методические разработки для учителей:</w:t>
      </w:r>
      <w:r w:rsidRPr="0067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учителя Пасечник В.В.</w:t>
      </w:r>
    </w:p>
    <w:tbl>
      <w:tblPr>
        <w:tblStyle w:val="a3"/>
        <w:tblW w:w="0" w:type="auto"/>
        <w:tblInd w:w="-601" w:type="dxa"/>
        <w:tblLook w:val="04A0"/>
      </w:tblPr>
      <w:tblGrid>
        <w:gridCol w:w="848"/>
        <w:gridCol w:w="6807"/>
        <w:gridCol w:w="828"/>
        <w:gridCol w:w="1339"/>
      </w:tblGrid>
      <w:tr w:rsidR="0002131A" w:rsidTr="00E42EC0">
        <w:tc>
          <w:tcPr>
            <w:tcW w:w="848" w:type="dxa"/>
          </w:tcPr>
          <w:p w:rsidR="0002131A" w:rsidRPr="004A1681" w:rsidRDefault="0002131A" w:rsidP="00D313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8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807" w:type="dxa"/>
          </w:tcPr>
          <w:p w:rsidR="0002131A" w:rsidRPr="004A1681" w:rsidRDefault="0002131A" w:rsidP="00D3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8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программы и темы урока.</w:t>
            </w:r>
          </w:p>
        </w:tc>
        <w:tc>
          <w:tcPr>
            <w:tcW w:w="828" w:type="dxa"/>
          </w:tcPr>
          <w:p w:rsidR="0002131A" w:rsidRPr="004A1681" w:rsidRDefault="0002131A" w:rsidP="00D3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 w:rsidRPr="004A168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A1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339" w:type="dxa"/>
          </w:tcPr>
          <w:p w:rsidR="0002131A" w:rsidRPr="004A1681" w:rsidRDefault="0002131A" w:rsidP="00D313B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68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313B2" w:rsidTr="00E42EC0">
        <w:tc>
          <w:tcPr>
            <w:tcW w:w="84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6807" w:type="dxa"/>
          </w:tcPr>
          <w:p w:rsidR="00392EEB" w:rsidRPr="0043430B" w:rsidRDefault="00392EEB" w:rsidP="00392EEB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D313B2" w:rsidRPr="00E93EBB" w:rsidRDefault="00D313B2" w:rsidP="00D313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 Наука о человеке (3ч.)</w:t>
            </w:r>
          </w:p>
          <w:p w:rsidR="00D313B2" w:rsidRPr="00E93EBB" w:rsidRDefault="00D313B2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1339" w:type="dxa"/>
          </w:tcPr>
          <w:p w:rsidR="00D313B2" w:rsidRDefault="00D313B2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Науки о человеке и их методы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50689A" w:rsidRDefault="00392EEB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Биологическая природа человека. Расы человека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Происхождение и эволюция человека. Антропогенез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D313B2" w:rsidTr="00E42EC0">
        <w:tc>
          <w:tcPr>
            <w:tcW w:w="84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6807" w:type="dxa"/>
          </w:tcPr>
          <w:p w:rsidR="00D313B2" w:rsidRDefault="00D313B2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Общий обзор организма(4ч.)</w:t>
            </w:r>
          </w:p>
          <w:p w:rsidR="00D313B2" w:rsidRPr="00E93EBB" w:rsidRDefault="00D313B2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1339" w:type="dxa"/>
          </w:tcPr>
          <w:p w:rsidR="00D313B2" w:rsidRDefault="00D313B2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4.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 xml:space="preserve">Строение организма человека 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 xml:space="preserve">Строение организма человека 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 xml:space="preserve"> «Изучение микроскопического строения тканей организма человека»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Регуляция процессов жизнедеятельности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  <w:r>
              <w:t>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Опора и движение (6ч)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D313B2" w:rsidP="00D313B2">
            <w:pPr>
              <w:spacing w:after="0"/>
            </w:pPr>
            <w:r>
              <w:t>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Состав, строение и рост кости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№2 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>«Изучение микроскопического строения кости»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D313B2" w:rsidP="00D313B2">
            <w:pPr>
              <w:spacing w:after="0"/>
            </w:pPr>
            <w:r>
              <w:t>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Соединение костей. Скелет головы.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50689A" w:rsidRDefault="0050689A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D313B2" w:rsidP="00D313B2">
            <w:pPr>
              <w:spacing w:after="0"/>
            </w:pPr>
            <w:r>
              <w:t>10.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Скелет туловища, конечностей и их поясов.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D313B2" w:rsidP="00D313B2">
            <w:pPr>
              <w:spacing w:after="0"/>
            </w:pPr>
            <w:r>
              <w:lastRenderedPageBreak/>
              <w:t>11.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Строение и функции скелетных мышц.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Работа мышц и ее регуляция.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spellStart"/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</w:rPr>
              <w:t>«Влия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>ние статической и динамической работы на утомление мышц»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Нарушение опорно-двигательной системы.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50689A" w:rsidRDefault="0050689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</w:p>
          <w:p w:rsidR="00F6350A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Внутренняя среда организма. (4ч.)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14.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Состав внутренней среды организма и ее функции.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Состав крови. Постоянство внутренней среды.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50689A" w:rsidRDefault="0050689A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Состав и свойства крови.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>«Микроскопическое строение крови»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Иммунитет и его нарушения.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Кровообращение и </w:t>
            </w:r>
            <w:proofErr w:type="spell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лимфообразование</w:t>
            </w:r>
            <w:proofErr w:type="spell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 (4 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Органы кровообращения. Строение и работа сердца.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19.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 xml:space="preserve">Сосудистая система. </w:t>
            </w:r>
            <w:proofErr w:type="spellStart"/>
            <w:r w:rsidRPr="00E93EBB"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 w:rsidRPr="00E93E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3EBB">
              <w:rPr>
                <w:rFonts w:ascii="Times New Roman" w:hAnsi="Times New Roman"/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E93EBB">
              <w:rPr>
                <w:rFonts w:ascii="Times New Roman" w:hAnsi="Times New Roman"/>
                <w:sz w:val="24"/>
                <w:szCs w:val="24"/>
              </w:rPr>
              <w:t xml:space="preserve"> заболевания.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Дыхание. (5ч.)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Дыхание и его значение. Органы дыхания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Механизм дыхания. Жизненная емкость легких.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Л/</w:t>
            </w:r>
            <w:proofErr w:type="gramStart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№5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 xml:space="preserve"> «Измерение обхвата грудной клетки в состоянии вдоха и выдоха»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50689A" w:rsidRDefault="0050689A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24.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Регуляция дыхания. Охрана воз душной среды.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Заболевания органов дыхания и их профилактика. Реанимация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50689A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Питание. (6ч.)</w:t>
            </w:r>
          </w:p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Питание и его значение. Органы пищеварения и их функции.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Пищеварение в ротовой полости. Глотка и пищевод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29.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Пищеварение в желудке и кишечнике.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Всасывание питательных веще</w:t>
            </w:r>
            <w:proofErr w:type="gramStart"/>
            <w:r w:rsidRPr="00E93EBB">
              <w:rPr>
                <w:rFonts w:ascii="Times New Roman" w:hAnsi="Times New Roman"/>
                <w:sz w:val="24"/>
                <w:szCs w:val="24"/>
              </w:rPr>
              <w:t>ств в кр</w:t>
            </w:r>
            <w:proofErr w:type="gramEnd"/>
            <w:r w:rsidRPr="00E93EBB">
              <w:rPr>
                <w:rFonts w:ascii="Times New Roman" w:hAnsi="Times New Roman"/>
                <w:sz w:val="24"/>
                <w:szCs w:val="24"/>
              </w:rPr>
              <w:t>овь.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Регуляция пищеварения. Гигие</w:t>
            </w:r>
            <w:r w:rsidRPr="00E93EBB">
              <w:rPr>
                <w:rFonts w:ascii="Times New Roman" w:hAnsi="Times New Roman"/>
                <w:sz w:val="24"/>
                <w:szCs w:val="24"/>
              </w:rPr>
              <w:t>на питания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5068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E42EC0" w:rsidRDefault="00E42EC0" w:rsidP="00D313B2">
            <w:pPr>
              <w:shd w:val="clear" w:color="auto" w:fill="FFFFFF"/>
              <w:spacing w:after="0" w:line="230" w:lineRule="atLeast"/>
              <w:ind w:left="10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  <w:p w:rsidR="00F6350A" w:rsidRPr="00E93EBB" w:rsidRDefault="00F6350A" w:rsidP="00D313B2">
            <w:pPr>
              <w:shd w:val="clear" w:color="auto" w:fill="FFFFFF"/>
              <w:spacing w:after="0" w:line="230" w:lineRule="atLeast"/>
              <w:ind w:left="10"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Обмен веществ и превращение энергии. (4ч.)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Пластический и энергетический обмен.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E42EC0" w:rsidRDefault="00E42EC0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34.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Ферменты и их роль в организме человека.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Витамины и их роль в организме человека.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Нормы и режим питания. Нарушения обмена веществ.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Выделение продуктов обмена. (3ч.)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Выделение и его значение. Органы  мочевыделения.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Заболевание органов мочевыделения.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39.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E42EC0" w:rsidRDefault="00E42EC0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Покровы тела. (4ч.)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Наружные покровы тела. Строение и функции кожи.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Болезни и травмы кожи.</w:t>
            </w:r>
          </w:p>
        </w:tc>
        <w:tc>
          <w:tcPr>
            <w:tcW w:w="828" w:type="dxa"/>
          </w:tcPr>
          <w:p w:rsidR="00F6350A" w:rsidRDefault="00E42EC0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Гигиена кожных покровов.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Нейрогуморальная регуляция процессов жизнедеятельности. (8ч.)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44.</w:t>
            </w:r>
          </w:p>
        </w:tc>
        <w:tc>
          <w:tcPr>
            <w:tcW w:w="6807" w:type="dxa"/>
          </w:tcPr>
          <w:p w:rsidR="00F6350A" w:rsidRPr="00E93EBB" w:rsidRDefault="00E42EC0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Железы внутрен</w:t>
            </w:r>
            <w:r w:rsidR="00F6350A" w:rsidRPr="00E93EBB">
              <w:rPr>
                <w:rFonts w:ascii="Times New Roman" w:hAnsi="Times New Roman"/>
                <w:sz w:val="24"/>
                <w:szCs w:val="24"/>
              </w:rPr>
              <w:t>ней секреции и их функции.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Работа эндокринной системы и ее нарушения.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E42EC0" w:rsidRDefault="00E42EC0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Строение нервной системы и ее значение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Спинной мозг.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Головной мозг.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49.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Вегетативная нервная система.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Нарушения в работе нервной системы и их предупреждение.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E42EC0" w:rsidRDefault="00E42EC0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 w:eastAsia="ru-RU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eastAsia="ru-RU"/>
              </w:rPr>
              <w:t>.</w:t>
            </w:r>
          </w:p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Органы чувств. Анализаторы. (5ч.)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Понятия об анализаторах. Зрительный анализатор.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E42EC0" w:rsidRDefault="00E42EC0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Слуховой анализатор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54.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Вестибулярный анализатор, мышечное чувство. Осязание.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55.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 xml:space="preserve">Вкусовой и обонятельные 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анализаторы. Боль.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56.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Психика и поведение человека Высшая нервная деятельность. (6ч.)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57.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Высшая нервная деятельность. Рефлексы.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58.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Память и обучение.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59.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Врожденное и приобретенное поведение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60.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Сон и бодрствование.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Pr="00E42EC0" w:rsidRDefault="00E42EC0" w:rsidP="00D313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61.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62.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F6350A" w:rsidTr="00E42EC0">
        <w:tc>
          <w:tcPr>
            <w:tcW w:w="84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 xml:space="preserve"> Размножение и  развитие человека. (2ч.)</w:t>
            </w:r>
          </w:p>
          <w:p w:rsidR="00F6350A" w:rsidRPr="00E93EBB" w:rsidRDefault="00F6350A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6350A" w:rsidRDefault="00F6350A" w:rsidP="00D313B2">
            <w:pPr>
              <w:spacing w:after="0"/>
            </w:pPr>
          </w:p>
        </w:tc>
        <w:tc>
          <w:tcPr>
            <w:tcW w:w="1339" w:type="dxa"/>
          </w:tcPr>
          <w:p w:rsidR="00F6350A" w:rsidRDefault="00F6350A" w:rsidP="00D313B2">
            <w:pPr>
              <w:spacing w:after="0"/>
            </w:pPr>
          </w:p>
        </w:tc>
      </w:tr>
      <w:tr w:rsidR="00F6350A" w:rsidTr="00E42EC0">
        <w:tc>
          <w:tcPr>
            <w:tcW w:w="848" w:type="dxa"/>
          </w:tcPr>
          <w:p w:rsidR="00F6350A" w:rsidRDefault="00392EEB" w:rsidP="00D313B2">
            <w:pPr>
              <w:spacing w:after="0"/>
            </w:pPr>
            <w:r>
              <w:t>63.</w:t>
            </w:r>
          </w:p>
        </w:tc>
        <w:tc>
          <w:tcPr>
            <w:tcW w:w="6807" w:type="dxa"/>
          </w:tcPr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Особенности репродукции человека.</w:t>
            </w:r>
          </w:p>
          <w:p w:rsidR="00F6350A" w:rsidRPr="00E93EBB" w:rsidRDefault="00F6350A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Органы размножения. Оплодотворение.</w:t>
            </w:r>
          </w:p>
        </w:tc>
        <w:tc>
          <w:tcPr>
            <w:tcW w:w="828" w:type="dxa"/>
          </w:tcPr>
          <w:p w:rsidR="00F6350A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F6350A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13B2" w:rsidTr="00E42EC0">
        <w:tc>
          <w:tcPr>
            <w:tcW w:w="848" w:type="dxa"/>
          </w:tcPr>
          <w:p w:rsidR="00D313B2" w:rsidRDefault="00392EEB" w:rsidP="00D313B2">
            <w:pPr>
              <w:spacing w:after="0"/>
            </w:pPr>
            <w:r>
              <w:t>64.</w:t>
            </w:r>
          </w:p>
        </w:tc>
        <w:tc>
          <w:tcPr>
            <w:tcW w:w="6807" w:type="dxa"/>
          </w:tcPr>
          <w:p w:rsidR="00D313B2" w:rsidRPr="00E93EBB" w:rsidRDefault="00D313B2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Беременность и роды. Рост и развитие ребенка после рождения.</w:t>
            </w:r>
          </w:p>
        </w:tc>
        <w:tc>
          <w:tcPr>
            <w:tcW w:w="828" w:type="dxa"/>
          </w:tcPr>
          <w:p w:rsidR="00D313B2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D313B2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13B2" w:rsidTr="00E42EC0">
        <w:tc>
          <w:tcPr>
            <w:tcW w:w="84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6807" w:type="dxa"/>
          </w:tcPr>
          <w:p w:rsidR="00D313B2" w:rsidRPr="00E93EBB" w:rsidRDefault="00D313B2" w:rsidP="00D3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EBB">
              <w:rPr>
                <w:rFonts w:ascii="Times New Roman" w:hAnsi="Times New Roman"/>
                <w:b/>
                <w:sz w:val="24"/>
                <w:szCs w:val="24"/>
              </w:rPr>
              <w:t>Человек и окружающая среда. (2ч.)</w:t>
            </w:r>
          </w:p>
          <w:p w:rsidR="00D313B2" w:rsidRPr="00E93EBB" w:rsidRDefault="00D313B2" w:rsidP="00D313B2">
            <w:pPr>
              <w:tabs>
                <w:tab w:val="left" w:pos="2025"/>
              </w:tabs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D313B2" w:rsidRDefault="00D313B2" w:rsidP="00D313B2">
            <w:pPr>
              <w:spacing w:after="0"/>
            </w:pPr>
          </w:p>
        </w:tc>
        <w:tc>
          <w:tcPr>
            <w:tcW w:w="1339" w:type="dxa"/>
          </w:tcPr>
          <w:p w:rsidR="00D313B2" w:rsidRDefault="00D313B2" w:rsidP="00D313B2">
            <w:pPr>
              <w:spacing w:after="0"/>
            </w:pPr>
          </w:p>
        </w:tc>
      </w:tr>
      <w:tr w:rsidR="00D313B2" w:rsidTr="00E42EC0">
        <w:tc>
          <w:tcPr>
            <w:tcW w:w="848" w:type="dxa"/>
          </w:tcPr>
          <w:p w:rsidR="00D313B2" w:rsidRDefault="00392EEB" w:rsidP="00D313B2">
            <w:pPr>
              <w:spacing w:after="0"/>
            </w:pPr>
            <w:r>
              <w:lastRenderedPageBreak/>
              <w:t>65.</w:t>
            </w:r>
          </w:p>
        </w:tc>
        <w:tc>
          <w:tcPr>
            <w:tcW w:w="6807" w:type="dxa"/>
          </w:tcPr>
          <w:p w:rsidR="00D313B2" w:rsidRPr="00E93EBB" w:rsidRDefault="00D313B2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Социальная и природная среда человека.</w:t>
            </w:r>
          </w:p>
        </w:tc>
        <w:tc>
          <w:tcPr>
            <w:tcW w:w="828" w:type="dxa"/>
          </w:tcPr>
          <w:p w:rsidR="00D313B2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D313B2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D313B2" w:rsidTr="00E42EC0">
        <w:tc>
          <w:tcPr>
            <w:tcW w:w="848" w:type="dxa"/>
          </w:tcPr>
          <w:p w:rsidR="00D313B2" w:rsidRDefault="00392EEB" w:rsidP="00D313B2">
            <w:pPr>
              <w:spacing w:after="0"/>
            </w:pPr>
            <w:r>
              <w:t>66.</w:t>
            </w:r>
          </w:p>
        </w:tc>
        <w:tc>
          <w:tcPr>
            <w:tcW w:w="6807" w:type="dxa"/>
          </w:tcPr>
          <w:p w:rsidR="00D313B2" w:rsidRPr="00E93EBB" w:rsidRDefault="00D313B2" w:rsidP="00D3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EBB">
              <w:rPr>
                <w:rFonts w:ascii="Times New Roman" w:hAnsi="Times New Roman"/>
                <w:sz w:val="24"/>
                <w:szCs w:val="24"/>
              </w:rPr>
              <w:t>Обобщающий урок. Окружающая среда и здоровье человека.</w:t>
            </w:r>
          </w:p>
        </w:tc>
        <w:tc>
          <w:tcPr>
            <w:tcW w:w="828" w:type="dxa"/>
          </w:tcPr>
          <w:p w:rsidR="00D313B2" w:rsidRDefault="00CA35FD" w:rsidP="00D313B2">
            <w:pPr>
              <w:spacing w:after="0"/>
            </w:pPr>
            <w:r>
              <w:t>1</w:t>
            </w:r>
          </w:p>
        </w:tc>
        <w:tc>
          <w:tcPr>
            <w:tcW w:w="1339" w:type="dxa"/>
          </w:tcPr>
          <w:p w:rsidR="00D313B2" w:rsidRDefault="00E42EC0" w:rsidP="00D313B2">
            <w:pPr>
              <w:spacing w:after="0"/>
            </w:pPr>
            <w:r w:rsidRPr="00E42E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951C28" w:rsidRDefault="00951C28" w:rsidP="00D313B2">
      <w:pPr>
        <w:spacing w:after="0"/>
      </w:pPr>
    </w:p>
    <w:sectPr w:rsidR="00951C28" w:rsidSect="0095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131A"/>
    <w:rsid w:val="0002131A"/>
    <w:rsid w:val="000E7742"/>
    <w:rsid w:val="00392EEB"/>
    <w:rsid w:val="004F2B9E"/>
    <w:rsid w:val="0050689A"/>
    <w:rsid w:val="00951C28"/>
    <w:rsid w:val="00CA35FD"/>
    <w:rsid w:val="00D313B2"/>
    <w:rsid w:val="00E42EC0"/>
    <w:rsid w:val="00F6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</cp:lastModifiedBy>
  <cp:revision>2</cp:revision>
  <dcterms:created xsi:type="dcterms:W3CDTF">2018-09-22T12:57:00Z</dcterms:created>
  <dcterms:modified xsi:type="dcterms:W3CDTF">2018-10-08T09:05:00Z</dcterms:modified>
</cp:coreProperties>
</file>