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4" w:rsidRDefault="00157C24" w:rsidP="00157C24">
      <w:pPr>
        <w:jc w:val="center"/>
        <w:rPr>
          <w:b/>
        </w:rPr>
      </w:pPr>
      <w:r>
        <w:rPr>
          <w:b/>
        </w:rPr>
        <w:t>Календарно-тематическое планирование по курсу: «ОБЖ»</w:t>
      </w:r>
    </w:p>
    <w:p w:rsidR="00157C24" w:rsidRDefault="00157C24" w:rsidP="00157C24">
      <w:pPr>
        <w:jc w:val="center"/>
        <w:rPr>
          <w:b/>
        </w:rPr>
      </w:pPr>
      <w:r>
        <w:rPr>
          <w:b/>
        </w:rPr>
        <w:t>11  класс 3</w:t>
      </w:r>
      <w:r w:rsidR="00310A3D">
        <w:rPr>
          <w:b/>
        </w:rPr>
        <w:t>4</w:t>
      </w:r>
      <w:bookmarkStart w:id="0" w:name="_GoBack"/>
      <w:bookmarkEnd w:id="0"/>
      <w:r w:rsidR="00322277">
        <w:rPr>
          <w:b/>
        </w:rPr>
        <w:t xml:space="preserve"> часа</w:t>
      </w:r>
    </w:p>
    <w:p w:rsidR="00157C24" w:rsidRDefault="00157C24" w:rsidP="00157C24">
      <w:r>
        <w:t>Количество часов в неделю-1</w:t>
      </w:r>
    </w:p>
    <w:p w:rsidR="00157C24" w:rsidRDefault="00157C24" w:rsidP="00157C24">
      <w:r>
        <w:t>Учитель: Борисенко Н.Н.</w:t>
      </w:r>
    </w:p>
    <w:p w:rsidR="00157C24" w:rsidRDefault="00157C24" w:rsidP="00157C24">
      <w:r>
        <w:t xml:space="preserve">Программа государственная: </w:t>
      </w:r>
      <w:r>
        <w:rPr>
          <w:b/>
        </w:rPr>
        <w:t xml:space="preserve">учебник </w:t>
      </w:r>
      <w:r>
        <w:t xml:space="preserve">«Основы безопасности жизнедеятельности», авторов: С.Н. </w:t>
      </w:r>
      <w:proofErr w:type="spellStart"/>
      <w:r>
        <w:t>Вангородский</w:t>
      </w:r>
      <w:proofErr w:type="spellEnd"/>
      <w:r>
        <w:t>, М.И</w:t>
      </w:r>
      <w:proofErr w:type="gramStart"/>
      <w:r>
        <w:t xml:space="preserve"> .</w:t>
      </w:r>
      <w:proofErr w:type="gramEnd"/>
      <w:r>
        <w:t xml:space="preserve">Кузнецов, В.Н. </w:t>
      </w:r>
      <w:proofErr w:type="spellStart"/>
      <w:r>
        <w:t>Латчук</w:t>
      </w:r>
      <w:proofErr w:type="spellEnd"/>
      <w:r>
        <w:t xml:space="preserve">, В.В, Маркелов. М., Дрофа, 2008. </w:t>
      </w:r>
    </w:p>
    <w:p w:rsidR="00157C24" w:rsidRDefault="00157C24" w:rsidP="00157C24">
      <w:pPr>
        <w:outlineLvl w:val="0"/>
        <w:rPr>
          <w:b/>
        </w:rPr>
      </w:pPr>
    </w:p>
    <w:p w:rsidR="00157C24" w:rsidRDefault="00157C24" w:rsidP="00157C24">
      <w:pPr>
        <w:jc w:val="center"/>
      </w:pPr>
      <w:r>
        <w:rPr>
          <w:b/>
          <w:bCs/>
        </w:rPr>
        <w:t>Календарно-тематическое планирование 10 класса по ОБЖ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1"/>
        <w:gridCol w:w="4992"/>
        <w:gridCol w:w="1862"/>
        <w:gridCol w:w="1270"/>
      </w:tblGrid>
      <w:tr w:rsidR="00157C24" w:rsidTr="00157C24">
        <w:trPr>
          <w:trHeight w:val="148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>
            <w:pPr>
              <w:spacing w:line="256" w:lineRule="auto"/>
              <w:ind w:left="86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 раздела, темы, урока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>
            <w:pPr>
              <w:spacing w:line="256" w:lineRule="auto"/>
              <w:ind w:left="96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раздела, темы, урока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>
            <w:pPr>
              <w:spacing w:line="256" w:lineRule="auto"/>
              <w:ind w:left="77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>
            <w:pPr>
              <w:spacing w:line="256" w:lineRule="auto"/>
              <w:ind w:left="7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месяц</w:t>
            </w:r>
          </w:p>
        </w:tc>
      </w:tr>
      <w:tr w:rsidR="00157C24" w:rsidTr="00366BDF">
        <w:trPr>
          <w:trHeight w:val="788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4" w:rsidRDefault="00157C24" w:rsidP="00157C2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322277" w:rsidP="00157C24">
            <w:pPr>
              <w:rPr>
                <w:b/>
              </w:rPr>
            </w:pPr>
            <w:r>
              <w:rPr>
                <w:b/>
              </w:rPr>
              <w:t>1 четверть</w:t>
            </w:r>
          </w:p>
          <w:p w:rsidR="00157C24" w:rsidRDefault="00157C24" w:rsidP="00157C24">
            <w:pPr>
              <w:rPr>
                <w:b/>
              </w:rPr>
            </w:pPr>
            <w:r w:rsidRPr="006B6162">
              <w:rPr>
                <w:b/>
              </w:rPr>
              <w:t>Модуль 1. Основы безопасности личности, общества и государства</w:t>
            </w:r>
          </w:p>
          <w:p w:rsidR="00157C24" w:rsidRPr="006B6162" w:rsidRDefault="00157C24" w:rsidP="00157C24">
            <w:pPr>
              <w:rPr>
                <w:b/>
              </w:rPr>
            </w:pPr>
            <w:r>
              <w:rPr>
                <w:b/>
              </w:rPr>
              <w:t xml:space="preserve">Раздел 1. </w:t>
            </w:r>
            <w:r w:rsidRPr="006B6162">
              <w:rPr>
                <w:b/>
              </w:rPr>
              <w:t>Основы комплексной безопасности</w:t>
            </w:r>
          </w:p>
          <w:p w:rsidR="00157C24" w:rsidRPr="006B6162" w:rsidRDefault="00157C24" w:rsidP="00157C24">
            <w:pPr>
              <w:rPr>
                <w:b/>
              </w:rPr>
            </w:pPr>
            <w:r w:rsidRPr="006B6162">
              <w:rPr>
                <w:b/>
              </w:rPr>
              <w:t>Обеспечение личной безопасности в повседневной жизни</w:t>
            </w:r>
          </w:p>
          <w:p w:rsidR="00157C24" w:rsidRPr="006B6162" w:rsidRDefault="00157C24" w:rsidP="00157C24">
            <w:pPr>
              <w:rPr>
                <w:b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</w:p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</w:p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57C24" w:rsidTr="00157C24">
        <w:trPr>
          <w:trHeight w:val="48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Pr="00045866" w:rsidRDefault="00157C24" w:rsidP="00157C24">
            <w:r w:rsidRPr="00045866">
              <w:t>Пожарная безопасность. Права и обязанности граждан в области пожарной безопасности</w:t>
            </w:r>
          </w:p>
          <w:p w:rsidR="00157C24" w:rsidRPr="00045866" w:rsidRDefault="00157C24" w:rsidP="00157C24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</w:tr>
      <w:tr w:rsidR="00157C24" w:rsidTr="00157C24">
        <w:trPr>
          <w:trHeight w:val="4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Pr="00045866" w:rsidRDefault="00157C24" w:rsidP="00157C24">
            <w:r w:rsidRPr="00045866">
              <w:t>Правила личной  безопасности при пожаре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</w:tr>
      <w:tr w:rsidR="00157C24" w:rsidTr="00AA4ACB">
        <w:trPr>
          <w:trHeight w:val="46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Pr="00045866" w:rsidRDefault="00157C24" w:rsidP="00157C24">
            <w:r w:rsidRPr="00045866">
              <w:t>Обеспечение личной безопасности на водоемах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</w:tr>
      <w:tr w:rsidR="00157C24" w:rsidTr="00157C24">
        <w:trPr>
          <w:trHeight w:val="4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Pr="00045866" w:rsidRDefault="00157C24" w:rsidP="00157C24">
            <w:r w:rsidRPr="00045866">
              <w:t>Обеспечение личной безопасности в различных бытовых ситуациях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</w:tr>
      <w:tr w:rsidR="00157C24" w:rsidTr="00157C24">
        <w:trPr>
          <w:trHeight w:val="4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4" w:rsidRDefault="00157C24" w:rsidP="00157C2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4" w:rsidRPr="006D7659" w:rsidRDefault="00157C24" w:rsidP="00157C24">
            <w:pPr>
              <w:rPr>
                <w:b/>
              </w:rPr>
            </w:pPr>
            <w:r w:rsidRPr="006D7659">
              <w:rPr>
                <w:b/>
              </w:rPr>
              <w:t xml:space="preserve">Раздел 3. Основы противодействия терроризму и экстремизму в РФ. </w:t>
            </w:r>
            <w:r>
              <w:rPr>
                <w:b/>
              </w:rPr>
              <w:t xml:space="preserve">   6</w:t>
            </w:r>
          </w:p>
          <w:p w:rsidR="00157C24" w:rsidRPr="006D7659" w:rsidRDefault="00157C24" w:rsidP="00157C24">
            <w:pPr>
              <w:rPr>
                <w:b/>
              </w:rPr>
            </w:pPr>
          </w:p>
          <w:p w:rsidR="00157C24" w:rsidRPr="006D7659" w:rsidRDefault="00157C24" w:rsidP="00157C24">
            <w:pPr>
              <w:rPr>
                <w:b/>
              </w:rPr>
            </w:pPr>
            <w:r w:rsidRPr="006D7659">
              <w:rPr>
                <w:b/>
              </w:rPr>
              <w:t>Организационные основы системы противодействия терроризму и экстремизму в РФ.</w:t>
            </w:r>
            <w:r>
              <w:rPr>
                <w:b/>
              </w:rPr>
              <w:t xml:space="preserve">                              </w:t>
            </w:r>
            <w:r w:rsidRPr="006D7659">
              <w:rPr>
                <w:b/>
              </w:rPr>
              <w:t>6</w:t>
            </w:r>
          </w:p>
          <w:p w:rsidR="00157C24" w:rsidRPr="00045866" w:rsidRDefault="00157C24" w:rsidP="00157C24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57C24" w:rsidTr="00157C24">
        <w:trPr>
          <w:trHeight w:val="45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Pr="00045866" w:rsidRDefault="00157C24" w:rsidP="00157C24">
            <w:pPr>
              <w:rPr>
                <w:i/>
              </w:rPr>
            </w:pPr>
            <w:r w:rsidRPr="00045866">
              <w:t>Национальный антитеррористический комитет(НАК), его предназначение, структура и задачи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</w:tr>
      <w:tr w:rsidR="00157C24" w:rsidTr="00157C24">
        <w:trPr>
          <w:trHeight w:val="24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Pr="00045866" w:rsidRDefault="00157C24" w:rsidP="00157C24">
            <w:r w:rsidRPr="00045866">
              <w:t>Контртеррористическая операция и условия ее проведения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</w:tr>
      <w:tr w:rsidR="00322277" w:rsidTr="00157C24">
        <w:trPr>
          <w:trHeight w:val="24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277" w:rsidRDefault="00322277" w:rsidP="00157C2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277" w:rsidRPr="00322277" w:rsidRDefault="00322277" w:rsidP="00157C24">
            <w:pPr>
              <w:rPr>
                <w:b/>
              </w:rPr>
            </w:pPr>
            <w:r w:rsidRPr="00322277">
              <w:rPr>
                <w:b/>
              </w:rPr>
              <w:t>2 четверть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277" w:rsidRDefault="00322277" w:rsidP="00157C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277" w:rsidRDefault="00322277" w:rsidP="00157C2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57C24" w:rsidTr="0004559B">
        <w:trPr>
          <w:trHeight w:val="61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Pr="00045866" w:rsidRDefault="00157C24" w:rsidP="00157C24">
            <w:r w:rsidRPr="00045866">
              <w:t>Правовой режим контртеррористической операции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</w:tr>
      <w:tr w:rsidR="00157C24" w:rsidTr="00157C24">
        <w:trPr>
          <w:trHeight w:val="25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Pr="00045866" w:rsidRDefault="00157C24" w:rsidP="00157C24">
            <w:r w:rsidRPr="00045866">
              <w:t>Роль и место гражданской обороны в противодействии терроризму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01.11</w:t>
            </w:r>
          </w:p>
        </w:tc>
      </w:tr>
      <w:tr w:rsidR="00157C24" w:rsidTr="00157C24">
        <w:trPr>
          <w:trHeight w:val="36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Pr="00045866" w:rsidRDefault="00157C24" w:rsidP="00157C24">
            <w:r w:rsidRPr="00045866">
              <w:t>Применение Вооруженных сил РФ в борьбе с терроризмом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</w:p>
        </w:tc>
      </w:tr>
      <w:tr w:rsidR="00157C24" w:rsidTr="00157C24">
        <w:trPr>
          <w:trHeight w:val="37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Pr="00045866" w:rsidRDefault="00157C24" w:rsidP="00157C24">
            <w:r w:rsidRPr="00045866">
              <w:t xml:space="preserve">Участие Вооруженных сил Российской </w:t>
            </w:r>
            <w:r w:rsidRPr="00045866">
              <w:lastRenderedPageBreak/>
              <w:t>Федерации в пресечении международной террористической деятельности за пределами страны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</w:tc>
      </w:tr>
      <w:tr w:rsidR="00157C24" w:rsidTr="00157C24">
        <w:trPr>
          <w:trHeight w:val="37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4" w:rsidRDefault="00157C24" w:rsidP="00157C2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4" w:rsidRPr="007E2399" w:rsidRDefault="00157C24" w:rsidP="00157C24">
            <w:pPr>
              <w:rPr>
                <w:b/>
              </w:rPr>
            </w:pPr>
            <w:r w:rsidRPr="007E2399">
              <w:rPr>
                <w:b/>
              </w:rPr>
              <w:t>Модуль 2. Основы медицинских знаний и здорового образа жизни</w:t>
            </w:r>
          </w:p>
          <w:p w:rsidR="00157C24" w:rsidRPr="007E2399" w:rsidRDefault="00157C24" w:rsidP="00157C24">
            <w:pPr>
              <w:rPr>
                <w:b/>
              </w:rPr>
            </w:pPr>
            <w:r w:rsidRPr="007E2399">
              <w:rPr>
                <w:b/>
              </w:rPr>
              <w:t>Раздел 4. Основы здорового образа жизни</w:t>
            </w:r>
          </w:p>
          <w:p w:rsidR="00157C24" w:rsidRPr="007E2399" w:rsidRDefault="00157C24" w:rsidP="00157C24">
            <w:pPr>
              <w:rPr>
                <w:b/>
              </w:rPr>
            </w:pPr>
            <w:r w:rsidRPr="007E2399">
              <w:rPr>
                <w:b/>
              </w:rPr>
              <w:t>Нравственность и здоровье.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157C24" w:rsidTr="00157C24">
        <w:trPr>
          <w:trHeight w:val="46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Pr="00045866" w:rsidRDefault="00157C24" w:rsidP="00157C24">
            <w:r w:rsidRPr="00045866">
              <w:t xml:space="preserve">Правила личной </w:t>
            </w:r>
          </w:p>
          <w:p w:rsidR="00157C24" w:rsidRPr="00045866" w:rsidRDefault="00157C24" w:rsidP="00157C24">
            <w:r w:rsidRPr="00045866">
              <w:t>гигиены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</w:t>
            </w:r>
          </w:p>
        </w:tc>
      </w:tr>
      <w:tr w:rsidR="00157C24" w:rsidTr="00157C24">
        <w:trPr>
          <w:trHeight w:val="24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Pr="00045866" w:rsidRDefault="00157C24" w:rsidP="00157C24">
            <w:r w:rsidRPr="00045866">
              <w:t>Нравственность и здоровый образ жизни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</w:tr>
      <w:tr w:rsidR="00157C24" w:rsidTr="00520EE8">
        <w:trPr>
          <w:trHeight w:val="54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Pr="00045866" w:rsidRDefault="00157C24" w:rsidP="00157C24">
            <w:r w:rsidRPr="00045866">
              <w:t>Инфекции, передаваемые половым путем. Меры профилактики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06.12</w:t>
            </w:r>
          </w:p>
        </w:tc>
      </w:tr>
      <w:tr w:rsidR="00157C24" w:rsidTr="00520EE8">
        <w:trPr>
          <w:trHeight w:val="36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Pr="00045866" w:rsidRDefault="00157C24" w:rsidP="00157C24">
            <w:r w:rsidRPr="00045866">
              <w:t>Понятие о ВИЧ-инфекции и СПИДе. Меры профилактики ВИЧ-инфекции.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</w:t>
            </w:r>
          </w:p>
        </w:tc>
      </w:tr>
      <w:tr w:rsidR="00157C24" w:rsidTr="00520EE8">
        <w:trPr>
          <w:trHeight w:val="36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15-16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Pr="00045866" w:rsidRDefault="00157C24" w:rsidP="00157C24">
            <w:r w:rsidRPr="00045866">
              <w:t>Семья в современном обществе. Законодательство и семья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</w:tr>
      <w:tr w:rsidR="00157C24" w:rsidTr="00157C24">
        <w:trPr>
          <w:trHeight w:val="48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4" w:rsidRDefault="00157C24" w:rsidP="00157C2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Раздел 3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C24" w:rsidRDefault="00322277" w:rsidP="00157C24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 четверть</w:t>
            </w:r>
          </w:p>
          <w:p w:rsidR="00157C24" w:rsidRDefault="00157C24" w:rsidP="00157C2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Основы медицинских знаний и здорового образа жизни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4" w:rsidRDefault="00157C24" w:rsidP="00157C24">
            <w:pPr>
              <w:spacing w:line="256" w:lineRule="auto"/>
              <w:rPr>
                <w:lang w:eastAsia="en-US"/>
              </w:rPr>
            </w:pPr>
          </w:p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24" w:rsidRDefault="00157C24" w:rsidP="00157C2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1227E" w:rsidTr="00157C24">
        <w:trPr>
          <w:trHeight w:val="48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Pr="00045866" w:rsidRDefault="0091227E" w:rsidP="0091227E">
            <w:r w:rsidRPr="00045866">
              <w:t>Первая помощь при острой сердечной недостаточности и инсульте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</w:t>
            </w:r>
          </w:p>
        </w:tc>
      </w:tr>
      <w:tr w:rsidR="0091227E" w:rsidTr="00044E52">
        <w:trPr>
          <w:trHeight w:val="48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Pr="00045866" w:rsidRDefault="0091227E" w:rsidP="0091227E">
            <w:r w:rsidRPr="00045866">
              <w:t>Первая помощь при ранениях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</w:t>
            </w:r>
          </w:p>
        </w:tc>
      </w:tr>
      <w:tr w:rsidR="0091227E" w:rsidTr="00044E52">
        <w:trPr>
          <w:trHeight w:val="21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Pr="00045866" w:rsidRDefault="0091227E" w:rsidP="0091227E">
            <w:r w:rsidRPr="00045866">
              <w:t>Основные правила оказания первой помощи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24.01</w:t>
            </w:r>
          </w:p>
        </w:tc>
      </w:tr>
      <w:tr w:rsidR="0091227E" w:rsidTr="00044E52">
        <w:trPr>
          <w:trHeight w:val="21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Pr="00045866" w:rsidRDefault="0091227E" w:rsidP="0091227E">
            <w:r w:rsidRPr="00045866">
              <w:t>Правила остановки артериального кровотечения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1227E" w:rsidTr="00044E52">
        <w:trPr>
          <w:trHeight w:val="48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21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Pr="00045866" w:rsidRDefault="0091227E" w:rsidP="0091227E">
            <w:r w:rsidRPr="00045866">
              <w:t>Способы иммобилизации и переноски пострадавшего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07.02</w:t>
            </w:r>
          </w:p>
        </w:tc>
      </w:tr>
      <w:tr w:rsidR="0091227E" w:rsidTr="00044E52">
        <w:trPr>
          <w:trHeight w:val="48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Default="0091227E" w:rsidP="0091227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Pr="00045866" w:rsidRDefault="0091227E" w:rsidP="0091227E">
            <w:r w:rsidRPr="00045866">
              <w:t>Первая помощь при травмах опорно-двигательного аппарата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</w:tr>
      <w:tr w:rsidR="0091227E" w:rsidTr="00044E52">
        <w:trPr>
          <w:trHeight w:val="48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Default="0091227E" w:rsidP="0091227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Pr="00045866" w:rsidRDefault="0091227E" w:rsidP="0091227E">
            <w:r w:rsidRPr="00045866">
              <w:t>Первая помощь при черепно-мозговой травме, травме груди, травме живота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1227E" w:rsidTr="00044E52">
        <w:trPr>
          <w:trHeight w:val="48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Default="0091227E" w:rsidP="0091227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Pr="00045866" w:rsidRDefault="0091227E" w:rsidP="0091227E">
            <w:r w:rsidRPr="00045866">
              <w:t xml:space="preserve">Первая помощь при травмах в области таза, при повреждении позвоночника.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</w:t>
            </w:r>
          </w:p>
        </w:tc>
      </w:tr>
      <w:tr w:rsidR="0091227E" w:rsidTr="00044E52">
        <w:trPr>
          <w:trHeight w:val="48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Default="0091227E" w:rsidP="0091227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Pr="00045866" w:rsidRDefault="0091227E" w:rsidP="0091227E">
            <w:r w:rsidRPr="00045866">
              <w:t>Первая помощь при остановке сердца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</w:t>
            </w:r>
          </w:p>
        </w:tc>
      </w:tr>
      <w:tr w:rsidR="00322277" w:rsidTr="00044E52">
        <w:trPr>
          <w:trHeight w:val="48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77" w:rsidRDefault="00322277" w:rsidP="0091227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77" w:rsidRPr="00322277" w:rsidRDefault="00322277" w:rsidP="0091227E">
            <w:pPr>
              <w:rPr>
                <w:b/>
              </w:rPr>
            </w:pPr>
            <w:r w:rsidRPr="00322277">
              <w:rPr>
                <w:b/>
              </w:rPr>
              <w:t>4 четверть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77" w:rsidRDefault="00322277" w:rsidP="009122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277" w:rsidRDefault="00322277" w:rsidP="0091227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1227E" w:rsidTr="00157C24">
        <w:trPr>
          <w:trHeight w:val="22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7E" w:rsidRPr="007E2399" w:rsidRDefault="0091227E" w:rsidP="0091227E">
            <w:pPr>
              <w:rPr>
                <w:b/>
              </w:rPr>
            </w:pPr>
            <w:r w:rsidRPr="007E2399">
              <w:rPr>
                <w:b/>
              </w:rPr>
              <w:t>Модуль 3. Обеспечение военной безопасности государства.</w:t>
            </w:r>
          </w:p>
          <w:p w:rsidR="0091227E" w:rsidRPr="007E2399" w:rsidRDefault="0091227E" w:rsidP="0091227E">
            <w:pPr>
              <w:rPr>
                <w:b/>
              </w:rPr>
            </w:pPr>
            <w:r w:rsidRPr="007E2399">
              <w:rPr>
                <w:b/>
              </w:rPr>
              <w:t>Раздел 6. Основы обороны государства.</w:t>
            </w:r>
          </w:p>
          <w:p w:rsidR="0091227E" w:rsidRDefault="0091227E" w:rsidP="0091227E">
            <w:pPr>
              <w:spacing w:line="256" w:lineRule="auto"/>
              <w:rPr>
                <w:b/>
                <w:i/>
                <w:lang w:eastAsia="en-US"/>
              </w:rPr>
            </w:pPr>
            <w:r w:rsidRPr="007E2399">
              <w:rPr>
                <w:b/>
              </w:rPr>
              <w:t>Вооруженные силы Российской Федерации – основа обороны государства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1227E" w:rsidTr="0091227E">
        <w:trPr>
          <w:trHeight w:val="48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Pr="00045866" w:rsidRDefault="0091227E" w:rsidP="0091227E">
            <w:r w:rsidRPr="00045866">
              <w:t>Основные задачи современных Вооруженных сил России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</w:tc>
      </w:tr>
      <w:tr w:rsidR="0091227E" w:rsidTr="0091227E">
        <w:trPr>
          <w:trHeight w:val="48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Default="0091227E" w:rsidP="0091227E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Pr="00045866" w:rsidRDefault="0091227E" w:rsidP="0091227E">
            <w:r w:rsidRPr="00045866">
              <w:t>Международная (миротворческая) деятельность Вооруженных Сил РФ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</w:tr>
      <w:tr w:rsidR="0091227E" w:rsidTr="0091227E">
        <w:trPr>
          <w:trHeight w:val="48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28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Pr="00045866" w:rsidRDefault="0091227E" w:rsidP="0091227E">
            <w:r w:rsidRPr="00045866">
              <w:t>Боевое знамя воинской части – символ воинской чести, доблести и славы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04.04</w:t>
            </w:r>
          </w:p>
        </w:tc>
      </w:tr>
      <w:tr w:rsidR="0091227E" w:rsidTr="00C31FA3">
        <w:trPr>
          <w:trHeight w:val="48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29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Pr="00045866" w:rsidRDefault="0091227E" w:rsidP="0091227E">
            <w:r w:rsidRPr="00045866">
              <w:t>Ордена – почетные награды за воинские отличия и заслуги в бою и военной службе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</w:t>
            </w:r>
          </w:p>
        </w:tc>
      </w:tr>
      <w:tr w:rsidR="0091227E" w:rsidTr="00157C24">
        <w:trPr>
          <w:trHeight w:val="48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30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Pr="00045866" w:rsidRDefault="0091227E" w:rsidP="0091227E">
            <w:r w:rsidRPr="00045866">
              <w:t>Военная форма одежды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</w:tc>
      </w:tr>
      <w:tr w:rsidR="0091227E" w:rsidTr="00157C24">
        <w:trPr>
          <w:trHeight w:val="27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31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Pr="00045866" w:rsidRDefault="0091227E" w:rsidP="0091227E">
            <w:r w:rsidRPr="00045866">
              <w:t>Основные понятия о воинской обязанности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</w:t>
            </w:r>
          </w:p>
        </w:tc>
      </w:tr>
      <w:tr w:rsidR="0091227E" w:rsidTr="00445DFB">
        <w:trPr>
          <w:trHeight w:val="34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32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Pr="00045866" w:rsidRDefault="0091227E" w:rsidP="0091227E">
            <w:r w:rsidRPr="00045866">
              <w:t>Организация воинского учета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310A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10A3D">
              <w:rPr>
                <w:lang w:eastAsia="en-US"/>
              </w:rPr>
              <w:t>6</w:t>
            </w:r>
            <w:r>
              <w:rPr>
                <w:lang w:eastAsia="en-US"/>
              </w:rPr>
              <w:t>.0</w:t>
            </w:r>
            <w:r w:rsidR="00310A3D">
              <w:rPr>
                <w:lang w:eastAsia="en-US"/>
              </w:rPr>
              <w:t>5</w:t>
            </w:r>
          </w:p>
        </w:tc>
      </w:tr>
      <w:tr w:rsidR="0091227E" w:rsidTr="00445DFB">
        <w:trPr>
          <w:trHeight w:val="36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33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Pr="00045866" w:rsidRDefault="0091227E" w:rsidP="0091227E">
            <w:r w:rsidRPr="00045866">
              <w:t>Первоначальная постановка граждан на воинский учет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91227E" w:rsidP="00310A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10A3D">
              <w:rPr>
                <w:lang w:eastAsia="en-US"/>
              </w:rPr>
              <w:t>3</w:t>
            </w:r>
            <w:r>
              <w:rPr>
                <w:lang w:eastAsia="en-US"/>
              </w:rPr>
              <w:t>.0</w:t>
            </w:r>
            <w:r w:rsidR="00310A3D">
              <w:rPr>
                <w:lang w:eastAsia="en-US"/>
              </w:rPr>
              <w:t>5</w:t>
            </w:r>
          </w:p>
        </w:tc>
      </w:tr>
      <w:tr w:rsidR="0091227E" w:rsidTr="00445DFB">
        <w:trPr>
          <w:trHeight w:val="48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310A3D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34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Pr="00045866" w:rsidRDefault="0091227E" w:rsidP="0091227E">
            <w:r w:rsidRPr="00045866">
              <w:t>Обязанности  граждан по воинскому учету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310A3D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27E" w:rsidRDefault="00310A3D" w:rsidP="009122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</w:t>
            </w:r>
          </w:p>
        </w:tc>
      </w:tr>
      <w:tr w:rsidR="0091227E" w:rsidTr="00157C24">
        <w:trPr>
          <w:trHeight w:val="345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Default="0091227E" w:rsidP="0091227E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Default="0091227E" w:rsidP="0091227E">
            <w:pPr>
              <w:spacing w:before="100" w:beforeAutospacing="1" w:after="100" w:afterAutospacing="1" w:line="254" w:lineRule="auto"/>
              <w:rPr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Default="0091227E" w:rsidP="0091227E">
            <w:pPr>
              <w:spacing w:before="100" w:beforeAutospacing="1" w:after="100" w:afterAutospacing="1" w:line="254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E" w:rsidRDefault="0091227E" w:rsidP="0091227E">
            <w:pPr>
              <w:spacing w:before="100" w:beforeAutospacing="1" w:after="100" w:afterAutospacing="1" w:line="254" w:lineRule="auto"/>
              <w:jc w:val="center"/>
              <w:rPr>
                <w:lang w:eastAsia="en-US"/>
              </w:rPr>
            </w:pPr>
          </w:p>
        </w:tc>
      </w:tr>
    </w:tbl>
    <w:p w:rsidR="00157C24" w:rsidRDefault="00157C24" w:rsidP="00157C24">
      <w:pPr>
        <w:spacing w:before="100" w:beforeAutospacing="1" w:after="100" w:afterAutospacing="1"/>
        <w:ind w:left="53"/>
      </w:pPr>
      <w:r>
        <w:t> </w:t>
      </w:r>
    </w:p>
    <w:p w:rsidR="00157C24" w:rsidRDefault="00157C24" w:rsidP="00157C24"/>
    <w:p w:rsidR="00157C24" w:rsidRDefault="00157C24" w:rsidP="00157C24"/>
    <w:p w:rsidR="00B03E06" w:rsidRDefault="00B03E06"/>
    <w:sectPr w:rsidR="00B03E06" w:rsidSect="00FB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A"/>
    <w:rsid w:val="00157C24"/>
    <w:rsid w:val="00310A3D"/>
    <w:rsid w:val="00322277"/>
    <w:rsid w:val="0091227E"/>
    <w:rsid w:val="00B03E06"/>
    <w:rsid w:val="00BC780A"/>
    <w:rsid w:val="00FB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7C24"/>
    <w:pPr>
      <w:ind w:left="175" w:hanging="175"/>
      <w:jc w:val="both"/>
    </w:pPr>
    <w:rPr>
      <w:sz w:val="20"/>
      <w:szCs w:val="20"/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157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Лаборант-1</cp:lastModifiedBy>
  <cp:revision>4</cp:revision>
  <dcterms:created xsi:type="dcterms:W3CDTF">2017-09-24T18:08:00Z</dcterms:created>
  <dcterms:modified xsi:type="dcterms:W3CDTF">2017-09-28T13:12:00Z</dcterms:modified>
</cp:coreProperties>
</file>