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4F" w:rsidRPr="00662B2E" w:rsidRDefault="00075E4F" w:rsidP="00075E4F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662B2E">
        <w:rPr>
          <w:b/>
          <w:bCs/>
          <w:sz w:val="28"/>
          <w:szCs w:val="28"/>
        </w:rPr>
        <w:t>ПЛАНИРОВАНИЕ</w:t>
      </w:r>
    </w:p>
    <w:p w:rsidR="00075E4F" w:rsidRPr="00662B2E" w:rsidRDefault="00075E4F" w:rsidP="00075E4F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662B2E">
        <w:rPr>
          <w:b/>
          <w:bCs/>
          <w:sz w:val="28"/>
          <w:szCs w:val="28"/>
        </w:rPr>
        <w:t>учебного материала</w:t>
      </w:r>
    </w:p>
    <w:p w:rsidR="00075E4F" w:rsidRPr="00662B2E" w:rsidRDefault="005C51B9" w:rsidP="00075E4F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321E53">
        <w:rPr>
          <w:sz w:val="28"/>
          <w:szCs w:val="28"/>
        </w:rPr>
        <w:t>заочная форма обучения</w:t>
      </w:r>
      <w:r w:rsidR="00075E4F" w:rsidRPr="00662B2E">
        <w:rPr>
          <w:b/>
          <w:bCs/>
          <w:sz w:val="28"/>
          <w:szCs w:val="28"/>
        </w:rPr>
        <w:t>)</w:t>
      </w:r>
    </w:p>
    <w:p w:rsidR="00662B2E" w:rsidRDefault="00662B2E" w:rsidP="00075E4F">
      <w:pPr>
        <w:autoSpaceDE w:val="0"/>
        <w:autoSpaceDN w:val="0"/>
        <w:adjustRightInd w:val="0"/>
        <w:ind w:right="-232"/>
        <w:jc w:val="center"/>
        <w:rPr>
          <w:bCs/>
          <w:sz w:val="28"/>
          <w:szCs w:val="28"/>
        </w:rPr>
      </w:pPr>
    </w:p>
    <w:p w:rsidR="007A52C8" w:rsidRDefault="00921F44" w:rsidP="00921F44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 w:rsidRPr="00E5407D">
        <w:rPr>
          <w:b/>
          <w:bCs/>
          <w:szCs w:val="28"/>
        </w:rPr>
        <w:t>8 класс</w:t>
      </w:r>
      <w:r>
        <w:rPr>
          <w:b/>
          <w:bCs/>
          <w:szCs w:val="28"/>
        </w:rPr>
        <w:t>.</w:t>
      </w:r>
      <w:r w:rsidRPr="00E5407D">
        <w:rPr>
          <w:b/>
          <w:bCs/>
          <w:szCs w:val="28"/>
        </w:rPr>
        <w:t xml:space="preserve"> </w:t>
      </w:r>
      <w:r w:rsidR="007A52C8">
        <w:rPr>
          <w:b/>
          <w:bCs/>
          <w:szCs w:val="28"/>
        </w:rPr>
        <w:t>История</w:t>
      </w:r>
      <w:r w:rsidR="00321E53">
        <w:rPr>
          <w:b/>
          <w:bCs/>
          <w:szCs w:val="28"/>
        </w:rPr>
        <w:t xml:space="preserve"> России. Всеобщая история.</w:t>
      </w:r>
      <w:bookmarkStart w:id="0" w:name="_GoBack"/>
      <w:bookmarkEnd w:id="0"/>
    </w:p>
    <w:p w:rsidR="007A52C8" w:rsidRDefault="007A52C8" w:rsidP="00921F44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</w:p>
    <w:p w:rsidR="00921F44" w:rsidRPr="00E5407D" w:rsidRDefault="00921F44" w:rsidP="00921F44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Всеобщая </w:t>
      </w:r>
      <w:r w:rsidRPr="00E5407D">
        <w:rPr>
          <w:b/>
          <w:bCs/>
          <w:szCs w:val="28"/>
        </w:rPr>
        <w:t>история</w:t>
      </w:r>
    </w:p>
    <w:p w:rsidR="00921F44" w:rsidRPr="00CE5E61" w:rsidRDefault="00921F44" w:rsidP="00921F44">
      <w:r w:rsidRPr="00CE5E61">
        <w:t>Учебник:  Всеобщая история. История нового времени 1800-19</w:t>
      </w:r>
      <w:r>
        <w:t>00</w:t>
      </w:r>
      <w:r w:rsidRPr="00CE5E61">
        <w:t xml:space="preserve"> гг.</w:t>
      </w:r>
    </w:p>
    <w:p w:rsidR="00921F44" w:rsidRDefault="00921F44" w:rsidP="00921F44">
      <w:r>
        <w:t>Автор: Юдовская А.Я., Баранов П.А., Ванюшкина Л.М.</w:t>
      </w:r>
    </w:p>
    <w:p w:rsidR="00921F44" w:rsidRDefault="00921F44" w:rsidP="00921F44">
      <w:r>
        <w:t>Издательство: М.: Просвещение, 2017 г.</w:t>
      </w:r>
    </w:p>
    <w:p w:rsidR="00921F44" w:rsidRDefault="00921F44" w:rsidP="00075E4F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</w:p>
    <w:p w:rsidR="00075E4F" w:rsidRPr="00662B2E" w:rsidRDefault="00075E4F" w:rsidP="00075E4F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 w:rsidRPr="00662B2E">
        <w:rPr>
          <w:b/>
          <w:bCs/>
          <w:szCs w:val="28"/>
        </w:rPr>
        <w:t>История России</w:t>
      </w:r>
    </w:p>
    <w:p w:rsidR="00662B2E" w:rsidRPr="00C50D4F" w:rsidRDefault="00075E4F" w:rsidP="00075E4F">
      <w:r w:rsidRPr="00C50D4F">
        <w:t>Учебник</w:t>
      </w:r>
      <w:r w:rsidR="00662B2E" w:rsidRPr="00C50D4F">
        <w:t>: История России. 8 класс, в 2х частях</w:t>
      </w:r>
    </w:p>
    <w:p w:rsidR="00075E4F" w:rsidRDefault="00662B2E" w:rsidP="00075E4F">
      <w:r>
        <w:t xml:space="preserve">Автор: </w:t>
      </w:r>
      <w:r w:rsidR="00075E4F">
        <w:t>Арсентьев Н.М., Данилов А.А., Курукин И.В</w:t>
      </w:r>
      <w:r>
        <w:t>.</w:t>
      </w:r>
      <w:r w:rsidR="009C753C">
        <w:t>, под редакцией Торкунова А.В.</w:t>
      </w:r>
    </w:p>
    <w:p w:rsidR="00662B2E" w:rsidRDefault="00662B2E" w:rsidP="00075E4F">
      <w:r>
        <w:t>Издательство: М.: Просвещение, 2018</w:t>
      </w:r>
    </w:p>
    <w:p w:rsidR="00921F44" w:rsidRDefault="00921F44" w:rsidP="00921F44">
      <w:pPr>
        <w:spacing w:line="240" w:lineRule="atLeast"/>
        <w:jc w:val="center"/>
        <w:rPr>
          <w:b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620"/>
        <w:gridCol w:w="3286"/>
      </w:tblGrid>
      <w:tr w:rsidR="00921F44" w:rsidTr="00921F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Default="00921F44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Период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Default="00921F44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Default="00921F44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</w:tc>
      </w:tr>
      <w:tr w:rsidR="00921F44" w:rsidTr="00921F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Pr="00E5407D" w:rsidRDefault="00921F44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 w:rsidRPr="00E5407D">
              <w:rPr>
                <w:lang w:val="en-US" w:eastAsia="en-US"/>
              </w:rPr>
              <w:t>I</w:t>
            </w:r>
            <w:r w:rsidRPr="00E5407D">
              <w:rPr>
                <w:lang w:eastAsia="en-US"/>
              </w:rPr>
              <w:t xml:space="preserve"> аттестационный период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Pr="00921F44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b/>
              </w:rPr>
            </w:pPr>
            <w:r w:rsidRPr="00921F44">
              <w:rPr>
                <w:b/>
              </w:rPr>
              <w:t>Всеобщая история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lang w:eastAsia="en-US"/>
              </w:rPr>
            </w:pPr>
            <w:r w:rsidRPr="00E5407D">
              <w:t xml:space="preserve">1. Становление индустриального общества. 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</w:pPr>
            <w:r w:rsidRPr="00E5407D">
              <w:rPr>
                <w:lang w:eastAsia="en-US"/>
              </w:rPr>
              <w:t xml:space="preserve">2. </w:t>
            </w:r>
            <w:r w:rsidRPr="00E5407D">
              <w:t xml:space="preserve">Строительство </w:t>
            </w:r>
            <w:r>
              <w:t>н</w:t>
            </w:r>
            <w:r w:rsidRPr="00E5407D">
              <w:t>овой Европы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</w:pPr>
            <w:r w:rsidRPr="00E5407D">
              <w:rPr>
                <w:rFonts w:eastAsia="Times New Roman"/>
                <w:lang w:eastAsia="en-US"/>
              </w:rPr>
              <w:t xml:space="preserve">3. </w:t>
            </w:r>
            <w:r w:rsidRPr="00E5407D">
              <w:t xml:space="preserve">Страны Западной Европы в конце </w:t>
            </w:r>
            <w:r w:rsidRPr="00E5407D">
              <w:rPr>
                <w:lang w:val="en-US"/>
              </w:rPr>
              <w:t>XIX</w:t>
            </w:r>
            <w:r w:rsidRPr="00E5407D">
              <w:t xml:space="preserve"> века. Успехи и проблемы индустриального общества.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</w:pPr>
            <w:r w:rsidRPr="00E5407D">
              <w:t>4. Две Америки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bCs/>
              </w:rPr>
            </w:pPr>
            <w:r w:rsidRPr="00E5407D">
              <w:t xml:space="preserve">5. </w:t>
            </w:r>
            <w:r w:rsidRPr="00E5407D">
              <w:rPr>
                <w:bCs/>
              </w:rPr>
              <w:t xml:space="preserve">Традиционные общества в </w:t>
            </w:r>
            <w:r w:rsidRPr="00E5407D">
              <w:rPr>
                <w:bCs/>
                <w:lang w:val="en-US"/>
              </w:rPr>
              <w:t>XIX</w:t>
            </w:r>
            <w:r w:rsidRPr="00E5407D">
              <w:rPr>
                <w:bCs/>
              </w:rPr>
              <w:t xml:space="preserve"> веке: новый этап колониализма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rFonts w:eastAsia="Times New Roman"/>
                <w:i/>
                <w:lang w:eastAsia="en-US"/>
              </w:rPr>
            </w:pPr>
            <w:r w:rsidRPr="00E5407D">
              <w:rPr>
                <w:bCs/>
              </w:rPr>
              <w:t>6. Международные отношения</w:t>
            </w:r>
            <w:r>
              <w:rPr>
                <w:bCs/>
              </w:rPr>
              <w:t>: обострение противоречий</w:t>
            </w:r>
            <w:r w:rsidRPr="00E5407D">
              <w:rPr>
                <w:bCs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Default="00921F44" w:rsidP="00AE138B">
            <w:pPr>
              <w:jc w:val="center"/>
            </w:pPr>
            <w:r w:rsidRPr="001C4A3E">
              <w:t>Тест</w:t>
            </w:r>
          </w:p>
          <w:p w:rsidR="00921F44" w:rsidRDefault="00921F44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</w:tc>
      </w:tr>
      <w:tr w:rsidR="005C51B9" w:rsidRPr="00662B2E" w:rsidTr="005C51B9">
        <w:trPr>
          <w:trHeight w:val="2399"/>
        </w:trPr>
        <w:tc>
          <w:tcPr>
            <w:tcW w:w="1951" w:type="dxa"/>
          </w:tcPr>
          <w:p w:rsidR="005C51B9" w:rsidRDefault="005C51B9" w:rsidP="009C753C">
            <w:pPr>
              <w:jc w:val="center"/>
            </w:pPr>
            <w:r>
              <w:rPr>
                <w:lang w:val="en-US"/>
              </w:rPr>
              <w:t>II</w:t>
            </w:r>
          </w:p>
          <w:p w:rsidR="005C51B9" w:rsidRPr="00662B2E" w:rsidRDefault="005C51B9" w:rsidP="009C753C">
            <w:pPr>
              <w:jc w:val="center"/>
            </w:pPr>
            <w:r>
              <w:t>аттестационный период</w:t>
            </w:r>
          </w:p>
        </w:tc>
        <w:tc>
          <w:tcPr>
            <w:tcW w:w="4620" w:type="dxa"/>
          </w:tcPr>
          <w:p w:rsidR="005C51B9" w:rsidRPr="00921F44" w:rsidRDefault="005C51B9" w:rsidP="00662B2E">
            <w:pP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921F4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5C51B9" w:rsidRDefault="005C51B9" w:rsidP="00662B2E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 I</w:t>
            </w:r>
          </w:p>
          <w:p w:rsidR="005C51B9" w:rsidRPr="005C51B9" w:rsidRDefault="005C51B9" w:rsidP="00662B2E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Россия при наследниках Петра: эпоха дворцовых переворотов</w:t>
            </w:r>
          </w:p>
          <w:p w:rsidR="005C51B9" w:rsidRPr="00662B2E" w:rsidRDefault="005C51B9" w:rsidP="00662B2E"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Российская империя при Екатерине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C51B9" w:rsidRPr="00662B2E" w:rsidRDefault="005C51B9" w:rsidP="00662B2E"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йская империя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Павле I</w:t>
            </w:r>
          </w:p>
          <w:p w:rsidR="005C51B9" w:rsidRPr="00662B2E" w:rsidRDefault="005C51B9" w:rsidP="00662B2E">
            <w:pPr>
              <w:rPr>
                <w:rFonts w:eastAsia="Century Schoolbook"/>
                <w:color w:val="000000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 XVIII 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5C51B9" w:rsidRDefault="005C51B9" w:rsidP="00662B2E">
            <w:pPr>
              <w:jc w:val="center"/>
            </w:pPr>
            <w:r w:rsidRPr="001C4A3E">
              <w:t>Тест</w:t>
            </w:r>
          </w:p>
          <w:p w:rsidR="005C51B9" w:rsidRDefault="005C51B9" w:rsidP="00662B2E">
            <w:pPr>
              <w:jc w:val="center"/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  <w:p w:rsidR="005C51B9" w:rsidRPr="001C4A3E" w:rsidRDefault="005C51B9" w:rsidP="00662B2E">
            <w:pPr>
              <w:jc w:val="center"/>
            </w:pPr>
          </w:p>
        </w:tc>
      </w:tr>
    </w:tbl>
    <w:p w:rsidR="00075E4F" w:rsidRDefault="00075E4F" w:rsidP="00075E4F"/>
    <w:p w:rsidR="0097757D" w:rsidRPr="00355F62" w:rsidRDefault="0023313D" w:rsidP="00075E4F">
      <w:pPr>
        <w:tabs>
          <w:tab w:val="left" w:pos="9639"/>
        </w:tabs>
        <w:spacing w:line="240" w:lineRule="atLeast"/>
        <w:contextualSpacing/>
        <w:rPr>
          <w:b/>
          <w:bCs/>
          <w:spacing w:val="-6"/>
        </w:rPr>
      </w:pPr>
      <w:r>
        <w:rPr>
          <w:b/>
        </w:rPr>
        <w:t xml:space="preserve">  </w:t>
      </w:r>
    </w:p>
    <w:sectPr w:rsidR="0097757D" w:rsidRPr="00355F62" w:rsidSect="00075E4F">
      <w:pgSz w:w="11909" w:h="16834"/>
      <w:pgMar w:top="850" w:right="1134" w:bottom="170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FB" w:rsidRDefault="00674DFB">
      <w:r>
        <w:separator/>
      </w:r>
    </w:p>
  </w:endnote>
  <w:endnote w:type="continuationSeparator" w:id="0">
    <w:p w:rsidR="00674DFB" w:rsidRDefault="0067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FB" w:rsidRDefault="00674DFB">
      <w:r>
        <w:separator/>
      </w:r>
    </w:p>
  </w:footnote>
  <w:footnote w:type="continuationSeparator" w:id="0">
    <w:p w:rsidR="00674DFB" w:rsidRDefault="0067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56"/>
    <w:multiLevelType w:val="multilevel"/>
    <w:tmpl w:val="5FE668FA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4E74E6"/>
    <w:multiLevelType w:val="hybridMultilevel"/>
    <w:tmpl w:val="F3D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1F4E"/>
    <w:multiLevelType w:val="hybridMultilevel"/>
    <w:tmpl w:val="9AEE3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A07E9"/>
    <w:multiLevelType w:val="hybridMultilevel"/>
    <w:tmpl w:val="72C4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84814"/>
    <w:multiLevelType w:val="hybridMultilevel"/>
    <w:tmpl w:val="EB584FE0"/>
    <w:lvl w:ilvl="0" w:tplc="9170E9C6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C353A0"/>
    <w:multiLevelType w:val="hybridMultilevel"/>
    <w:tmpl w:val="3D0681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A8425B"/>
    <w:multiLevelType w:val="multilevel"/>
    <w:tmpl w:val="DC86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93CF3"/>
    <w:multiLevelType w:val="hybridMultilevel"/>
    <w:tmpl w:val="32C28B96"/>
    <w:lvl w:ilvl="0" w:tplc="01DE09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8D0C3A"/>
    <w:multiLevelType w:val="multilevel"/>
    <w:tmpl w:val="782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6FD17466"/>
    <w:multiLevelType w:val="hybridMultilevel"/>
    <w:tmpl w:val="42844EB2"/>
    <w:lvl w:ilvl="0" w:tplc="C1789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6C0"/>
    <w:rsid w:val="00074C6E"/>
    <w:rsid w:val="00075E4F"/>
    <w:rsid w:val="000956AD"/>
    <w:rsid w:val="000C653D"/>
    <w:rsid w:val="00100A81"/>
    <w:rsid w:val="0023313D"/>
    <w:rsid w:val="0023412E"/>
    <w:rsid w:val="00302A59"/>
    <w:rsid w:val="00321E53"/>
    <w:rsid w:val="00354B13"/>
    <w:rsid w:val="00355F62"/>
    <w:rsid w:val="0038121B"/>
    <w:rsid w:val="0039170A"/>
    <w:rsid w:val="00397CD0"/>
    <w:rsid w:val="003E2E5A"/>
    <w:rsid w:val="004B5E95"/>
    <w:rsid w:val="004E4BEF"/>
    <w:rsid w:val="005441CF"/>
    <w:rsid w:val="0054522D"/>
    <w:rsid w:val="00595E82"/>
    <w:rsid w:val="005B3A49"/>
    <w:rsid w:val="005C51B9"/>
    <w:rsid w:val="00617FF5"/>
    <w:rsid w:val="00636ED3"/>
    <w:rsid w:val="00661F47"/>
    <w:rsid w:val="00662B2E"/>
    <w:rsid w:val="00674DFB"/>
    <w:rsid w:val="006E46C0"/>
    <w:rsid w:val="006F7466"/>
    <w:rsid w:val="00795077"/>
    <w:rsid w:val="007A52C8"/>
    <w:rsid w:val="007F28C0"/>
    <w:rsid w:val="00812367"/>
    <w:rsid w:val="00921F44"/>
    <w:rsid w:val="009531B0"/>
    <w:rsid w:val="0097757D"/>
    <w:rsid w:val="009905DA"/>
    <w:rsid w:val="009C753C"/>
    <w:rsid w:val="00AD0E5B"/>
    <w:rsid w:val="00B00F26"/>
    <w:rsid w:val="00B16B71"/>
    <w:rsid w:val="00B63F76"/>
    <w:rsid w:val="00B86650"/>
    <w:rsid w:val="00BA4656"/>
    <w:rsid w:val="00BA7E82"/>
    <w:rsid w:val="00BC79BD"/>
    <w:rsid w:val="00BD2C04"/>
    <w:rsid w:val="00C50D4F"/>
    <w:rsid w:val="00CB14BE"/>
    <w:rsid w:val="00CC3D44"/>
    <w:rsid w:val="00D54C58"/>
    <w:rsid w:val="00DD1FE4"/>
    <w:rsid w:val="00EA23F4"/>
    <w:rsid w:val="00F006C0"/>
    <w:rsid w:val="00F178DF"/>
    <w:rsid w:val="00F6067F"/>
    <w:rsid w:val="00F72A8C"/>
    <w:rsid w:val="00F971C0"/>
    <w:rsid w:val="00FB2E06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4E811"/>
  <w15:docId w15:val="{EEB7F963-F12A-4DE8-A8CD-2A0EB8EF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C0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6C0"/>
    <w:pPr>
      <w:widowControl w:val="0"/>
      <w:autoSpaceDE w:val="0"/>
      <w:autoSpaceDN w:val="0"/>
      <w:adjustRightInd w:val="0"/>
    </w:pPr>
  </w:style>
  <w:style w:type="character" w:styleId="a5">
    <w:name w:val="Strong"/>
    <w:qFormat/>
    <w:rsid w:val="006E46C0"/>
    <w:rPr>
      <w:b/>
      <w:bCs/>
    </w:rPr>
  </w:style>
  <w:style w:type="character" w:styleId="a6">
    <w:name w:val="Hyperlink"/>
    <w:unhideWhenUsed/>
    <w:rsid w:val="006E46C0"/>
    <w:rPr>
      <w:color w:val="0000FF"/>
      <w:u w:val="single"/>
    </w:rPr>
  </w:style>
  <w:style w:type="paragraph" w:customStyle="1" w:styleId="c13">
    <w:name w:val="c13"/>
    <w:basedOn w:val="a"/>
    <w:rsid w:val="0023412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0">
    <w:name w:val="c10"/>
    <w:basedOn w:val="a"/>
    <w:rsid w:val="00F6067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rmal (Web)"/>
    <w:basedOn w:val="a"/>
    <w:rsid w:val="00B16B7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16B71"/>
  </w:style>
  <w:style w:type="paragraph" w:customStyle="1" w:styleId="style17">
    <w:name w:val="style17"/>
    <w:basedOn w:val="a"/>
    <w:rsid w:val="00B16B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Emphasis"/>
    <w:qFormat/>
    <w:rsid w:val="00B16B71"/>
    <w:rPr>
      <w:i/>
      <w:iCs/>
    </w:rPr>
  </w:style>
  <w:style w:type="table" w:styleId="a9">
    <w:name w:val="Table Grid"/>
    <w:basedOn w:val="a1"/>
    <w:uiPriority w:val="59"/>
    <w:rsid w:val="00B0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302A59"/>
    <w:pPr>
      <w:ind w:firstLine="720"/>
    </w:pPr>
    <w:rPr>
      <w:rFonts w:eastAsia="Times New Roman"/>
    </w:rPr>
  </w:style>
  <w:style w:type="character" w:customStyle="1" w:styleId="ab">
    <w:name w:val="Основной текст с отступом Знак"/>
    <w:link w:val="aa"/>
    <w:uiPriority w:val="99"/>
    <w:rsid w:val="00302A59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C3D44"/>
    <w:rPr>
      <w:lang w:val="ru-RU" w:eastAsia="ru-RU" w:bidi="ar-SA"/>
    </w:rPr>
  </w:style>
  <w:style w:type="paragraph" w:customStyle="1" w:styleId="c7">
    <w:name w:val="c7"/>
    <w:basedOn w:val="a"/>
    <w:rsid w:val="00CC3D4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CC3D44"/>
  </w:style>
  <w:style w:type="character" w:customStyle="1" w:styleId="c3">
    <w:name w:val="c3"/>
    <w:basedOn w:val="a0"/>
    <w:rsid w:val="00CC3D44"/>
  </w:style>
  <w:style w:type="paragraph" w:styleId="ac">
    <w:name w:val="header"/>
    <w:basedOn w:val="a"/>
    <w:link w:val="ad"/>
    <w:rsid w:val="00355F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5F62"/>
    <w:rPr>
      <w:rFonts w:eastAsia="SimSun"/>
      <w:sz w:val="24"/>
      <w:szCs w:val="24"/>
      <w:lang w:eastAsia="zh-CN"/>
    </w:rPr>
  </w:style>
  <w:style w:type="paragraph" w:styleId="ae">
    <w:name w:val="footer"/>
    <w:basedOn w:val="a"/>
    <w:link w:val="af"/>
    <w:rsid w:val="00355F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55F62"/>
    <w:rPr>
      <w:rFonts w:eastAsia="SimSun"/>
      <w:sz w:val="24"/>
      <w:szCs w:val="24"/>
      <w:lang w:eastAsia="zh-CN"/>
    </w:rPr>
  </w:style>
  <w:style w:type="character" w:customStyle="1" w:styleId="af0">
    <w:name w:val="Основной текст_"/>
    <w:link w:val="3"/>
    <w:locked/>
    <w:rsid w:val="00075E4F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">
    <w:name w:val="Основной текст3"/>
    <w:basedOn w:val="a"/>
    <w:link w:val="af0"/>
    <w:rsid w:val="00075E4F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/>
      <w:sz w:val="20"/>
      <w:szCs w:val="20"/>
    </w:rPr>
  </w:style>
  <w:style w:type="character" w:customStyle="1" w:styleId="1">
    <w:name w:val="Основной текст1"/>
    <w:rsid w:val="00075E4F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Рекомендовано к утверждению</vt:lpstr>
    </vt:vector>
  </TitlesOfParts>
  <Company>Inc.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Рекомендовано к утверждению</dc:title>
  <dc:creator>Ольга</dc:creator>
  <cp:lastModifiedBy>User</cp:lastModifiedBy>
  <cp:revision>13</cp:revision>
  <cp:lastPrinted>2019-09-22T10:07:00Z</cp:lastPrinted>
  <dcterms:created xsi:type="dcterms:W3CDTF">2019-09-13T17:57:00Z</dcterms:created>
  <dcterms:modified xsi:type="dcterms:W3CDTF">2021-10-10T09:20:00Z</dcterms:modified>
</cp:coreProperties>
</file>