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95" w:rsidRDefault="00E03DC7" w:rsidP="00B54999">
      <w:pPr>
        <w:pStyle w:val="Default"/>
        <w:rPr>
          <w:b/>
          <w:bCs/>
          <w:sz w:val="28"/>
          <w:szCs w:val="28"/>
        </w:rPr>
      </w:pPr>
      <w:r>
        <w:rPr>
          <w:b/>
          <w:bCs/>
          <w:noProof/>
          <w:sz w:val="28"/>
          <w:szCs w:val="28"/>
          <w:lang w:eastAsia="ru-RU"/>
        </w:rPr>
        <w:drawing>
          <wp:inline distT="0" distB="0" distL="0" distR="0">
            <wp:extent cx="6454902" cy="8705088"/>
            <wp:effectExtent l="19050" t="0" r="3048" b="0"/>
            <wp:docPr id="1" name="Рисунок 1" descr="C:\Users\1\Desktop\Положения\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ения\1.jpeg"/>
                    <pic:cNvPicPr>
                      <a:picLocks noChangeAspect="1" noChangeArrowheads="1"/>
                    </pic:cNvPicPr>
                  </pic:nvPicPr>
                  <pic:blipFill>
                    <a:blip r:embed="rId5" cstate="print"/>
                    <a:srcRect t="1815"/>
                    <a:stretch>
                      <a:fillRect/>
                    </a:stretch>
                  </pic:blipFill>
                  <pic:spPr bwMode="auto">
                    <a:xfrm>
                      <a:off x="0" y="0"/>
                      <a:ext cx="6454902" cy="8705088"/>
                    </a:xfrm>
                    <a:prstGeom prst="rect">
                      <a:avLst/>
                    </a:prstGeom>
                    <a:noFill/>
                    <a:ln w="9525">
                      <a:noFill/>
                      <a:miter lim="800000"/>
                      <a:headEnd/>
                      <a:tailEnd/>
                    </a:ln>
                  </pic:spPr>
                </pic:pic>
              </a:graphicData>
            </a:graphic>
          </wp:inline>
        </w:drawing>
      </w:r>
    </w:p>
    <w:p w:rsidR="003B4695" w:rsidRDefault="003B4695" w:rsidP="00B54999">
      <w:pPr>
        <w:pStyle w:val="Default"/>
        <w:rPr>
          <w:b/>
          <w:bCs/>
          <w:sz w:val="28"/>
          <w:szCs w:val="28"/>
        </w:rPr>
      </w:pPr>
    </w:p>
    <w:p w:rsidR="002147E8" w:rsidRDefault="002147E8" w:rsidP="00B54999">
      <w:pPr>
        <w:pStyle w:val="Default"/>
        <w:rPr>
          <w:b/>
          <w:bCs/>
          <w:sz w:val="28"/>
          <w:szCs w:val="28"/>
        </w:rPr>
      </w:pPr>
    </w:p>
    <w:p w:rsidR="009927FD" w:rsidRDefault="009927FD" w:rsidP="00B54999">
      <w:pPr>
        <w:pStyle w:val="Default"/>
        <w:rPr>
          <w:b/>
          <w:bCs/>
          <w:sz w:val="28"/>
          <w:szCs w:val="28"/>
        </w:rPr>
      </w:pPr>
    </w:p>
    <w:p w:rsidR="009927FD" w:rsidRDefault="009927FD" w:rsidP="00B54999">
      <w:pPr>
        <w:pStyle w:val="Default"/>
        <w:rPr>
          <w:b/>
          <w:bCs/>
          <w:sz w:val="28"/>
          <w:szCs w:val="28"/>
        </w:rPr>
      </w:pPr>
    </w:p>
    <w:p w:rsidR="009927FD" w:rsidRDefault="009927FD" w:rsidP="00B54999">
      <w:pPr>
        <w:pStyle w:val="Default"/>
        <w:rPr>
          <w:b/>
          <w:bCs/>
          <w:sz w:val="28"/>
          <w:szCs w:val="28"/>
        </w:rPr>
      </w:pPr>
    </w:p>
    <w:p w:rsidR="00B54999" w:rsidRDefault="002147E8" w:rsidP="00B54999">
      <w:pPr>
        <w:pStyle w:val="Default"/>
        <w:rPr>
          <w:sz w:val="28"/>
          <w:szCs w:val="28"/>
        </w:rPr>
      </w:pPr>
      <w:r>
        <w:rPr>
          <w:b/>
          <w:bCs/>
          <w:sz w:val="28"/>
          <w:szCs w:val="28"/>
        </w:rPr>
        <w:t xml:space="preserve">                                       </w:t>
      </w:r>
      <w:r w:rsidR="003B4695">
        <w:rPr>
          <w:b/>
          <w:bCs/>
          <w:sz w:val="28"/>
          <w:szCs w:val="28"/>
        </w:rPr>
        <w:t xml:space="preserve">  1</w:t>
      </w:r>
      <w:r w:rsidR="00B54999">
        <w:rPr>
          <w:b/>
          <w:bCs/>
          <w:sz w:val="28"/>
          <w:szCs w:val="28"/>
        </w:rPr>
        <w:t xml:space="preserve">. Общие положения </w:t>
      </w:r>
    </w:p>
    <w:p w:rsidR="00B54999" w:rsidRDefault="00B54999" w:rsidP="00B54999">
      <w:pPr>
        <w:pStyle w:val="Default"/>
        <w:spacing w:after="24"/>
        <w:rPr>
          <w:sz w:val="28"/>
          <w:szCs w:val="28"/>
        </w:rPr>
      </w:pPr>
      <w:r>
        <w:rPr>
          <w:sz w:val="28"/>
          <w:szCs w:val="28"/>
        </w:rPr>
        <w:t xml:space="preserve">1.1. Настоящее положение о формах, периодичности и порядке текущего контроля успеваемости и промежуточной </w:t>
      </w:r>
      <w:proofErr w:type="gramStart"/>
      <w:r>
        <w:rPr>
          <w:sz w:val="28"/>
          <w:szCs w:val="28"/>
        </w:rPr>
        <w:t>аттестации</w:t>
      </w:r>
      <w:proofErr w:type="gramEnd"/>
      <w:r>
        <w:rPr>
          <w:sz w:val="28"/>
          <w:szCs w:val="28"/>
        </w:rPr>
        <w:t xml:space="preserve"> обучающихся ш</w:t>
      </w:r>
      <w:r w:rsidR="003B4695">
        <w:rPr>
          <w:sz w:val="28"/>
          <w:szCs w:val="28"/>
        </w:rPr>
        <w:t>колы Посольства России в Египте, именуемой в дальнейшем Школа</w:t>
      </w:r>
      <w:r>
        <w:rPr>
          <w:sz w:val="28"/>
          <w:szCs w:val="28"/>
        </w:rPr>
        <w:t>, разработано в соответствии с Федеральным законом от 29.12.2012 №273-ФЗ «Об образовании в Российской Федерации» (ч.2 ст.30) и положения о специализированном структурном образовательном подразделении</w:t>
      </w:r>
      <w:r w:rsidR="003B4695">
        <w:rPr>
          <w:sz w:val="28"/>
          <w:szCs w:val="28"/>
        </w:rPr>
        <w:t xml:space="preserve"> при Посольстве России в Египте</w:t>
      </w:r>
      <w:r>
        <w:rPr>
          <w:sz w:val="28"/>
          <w:szCs w:val="28"/>
        </w:rPr>
        <w:t>, устанавливает правила организации и осуществления текущего контроля успеваемости и промежуточной аттестации обучающихся, соответствующие права, обязанности и ответственность участников образователь</w:t>
      </w:r>
      <w:r w:rsidR="003B4695">
        <w:rPr>
          <w:sz w:val="28"/>
          <w:szCs w:val="28"/>
        </w:rPr>
        <w:t>ного процесса, должностных лиц Ш</w:t>
      </w:r>
      <w:r>
        <w:rPr>
          <w:sz w:val="28"/>
          <w:szCs w:val="28"/>
        </w:rPr>
        <w:t xml:space="preserve">колы. </w:t>
      </w:r>
    </w:p>
    <w:p w:rsidR="00B54999" w:rsidRDefault="00B54999" w:rsidP="00B54999">
      <w:pPr>
        <w:pStyle w:val="Default"/>
        <w:spacing w:after="24"/>
        <w:rPr>
          <w:sz w:val="28"/>
          <w:szCs w:val="28"/>
        </w:rPr>
      </w:pPr>
      <w:r>
        <w:rPr>
          <w:sz w:val="28"/>
          <w:szCs w:val="28"/>
        </w:rPr>
        <w:t>1.2. Действие настоящего положения распр</w:t>
      </w:r>
      <w:r w:rsidR="003B4695">
        <w:rPr>
          <w:sz w:val="28"/>
          <w:szCs w:val="28"/>
        </w:rPr>
        <w:t>остраняется на всех принятых в Ш</w:t>
      </w:r>
      <w:r>
        <w:rPr>
          <w:sz w:val="28"/>
          <w:szCs w:val="28"/>
        </w:rPr>
        <w:t xml:space="preserve">колу на очное обучение по основным программам начального общего, основного общего и среднего общего образования, а также на родителей, (законных представителей) обучающихся и педагогических работников, участвующих в реализации образовательных программ. Промежуточная аттестация обучающихся, осваивающих </w:t>
      </w:r>
      <w:r w:rsidR="005675D2">
        <w:rPr>
          <w:sz w:val="28"/>
          <w:szCs w:val="28"/>
        </w:rPr>
        <w:t xml:space="preserve">основные программы начального общего, основного общего и среднего общего образования  в </w:t>
      </w:r>
      <w:r w:rsidR="00534DFD">
        <w:rPr>
          <w:sz w:val="28"/>
          <w:szCs w:val="28"/>
        </w:rPr>
        <w:t>заочной</w:t>
      </w:r>
      <w:proofErr w:type="gramStart"/>
      <w:r w:rsidR="005675D2">
        <w:rPr>
          <w:sz w:val="28"/>
          <w:szCs w:val="28"/>
        </w:rPr>
        <w:t xml:space="preserve"> </w:t>
      </w:r>
      <w:r>
        <w:rPr>
          <w:sz w:val="28"/>
          <w:szCs w:val="28"/>
        </w:rPr>
        <w:t>,</w:t>
      </w:r>
      <w:proofErr w:type="gramEnd"/>
      <w:r w:rsidR="00534DFD">
        <w:rPr>
          <w:sz w:val="28"/>
          <w:szCs w:val="28"/>
        </w:rPr>
        <w:t xml:space="preserve">семейной формах и самообразовании </w:t>
      </w:r>
      <w:r>
        <w:rPr>
          <w:sz w:val="28"/>
          <w:szCs w:val="28"/>
        </w:rPr>
        <w:t xml:space="preserve"> осуществляется в соответствии с «Положением о</w:t>
      </w:r>
      <w:r w:rsidR="005675D2">
        <w:rPr>
          <w:sz w:val="28"/>
          <w:szCs w:val="28"/>
        </w:rPr>
        <w:t xml:space="preserve"> получении образования в </w:t>
      </w:r>
      <w:r w:rsidR="00534DFD">
        <w:rPr>
          <w:sz w:val="28"/>
          <w:szCs w:val="28"/>
        </w:rPr>
        <w:t xml:space="preserve">заочной </w:t>
      </w:r>
      <w:r w:rsidR="005675D2">
        <w:rPr>
          <w:sz w:val="28"/>
          <w:szCs w:val="28"/>
        </w:rPr>
        <w:t xml:space="preserve"> форме  </w:t>
      </w:r>
      <w:r>
        <w:rPr>
          <w:sz w:val="28"/>
          <w:szCs w:val="28"/>
        </w:rPr>
        <w:t>в школе Пос</w:t>
      </w:r>
      <w:r w:rsidR="005675D2">
        <w:rPr>
          <w:sz w:val="28"/>
          <w:szCs w:val="28"/>
        </w:rPr>
        <w:t>ольства России в Египте»</w:t>
      </w:r>
      <w:r w:rsidR="00534DFD">
        <w:rPr>
          <w:sz w:val="28"/>
          <w:szCs w:val="28"/>
        </w:rPr>
        <w:t xml:space="preserve"> , «Положением о получении образования в семейной форме  и  самообразовании в школе Посольства России в Египте».</w:t>
      </w:r>
      <w:r>
        <w:rPr>
          <w:sz w:val="28"/>
          <w:szCs w:val="28"/>
        </w:rPr>
        <w:t xml:space="preserve"> </w:t>
      </w:r>
    </w:p>
    <w:p w:rsidR="00B54999" w:rsidRDefault="00B54999" w:rsidP="00B54999">
      <w:pPr>
        <w:pStyle w:val="Default"/>
        <w:rPr>
          <w:sz w:val="28"/>
          <w:szCs w:val="28"/>
        </w:rPr>
      </w:pPr>
      <w:r>
        <w:rPr>
          <w:sz w:val="28"/>
          <w:szCs w:val="28"/>
        </w:rPr>
        <w:t xml:space="preserve">1.3. Текущий контроль успеваемости и промежуточная аттестация обучающихся осуществляются на основе системы оценок, в формах и в порядке, установленных данным положением. </w:t>
      </w:r>
    </w:p>
    <w:p w:rsidR="002379AB" w:rsidRDefault="002379AB" w:rsidP="00B54999">
      <w:pPr>
        <w:pStyle w:val="Default"/>
        <w:rPr>
          <w:sz w:val="28"/>
          <w:szCs w:val="28"/>
        </w:rPr>
      </w:pPr>
    </w:p>
    <w:p w:rsidR="00B54999" w:rsidRDefault="005675D2" w:rsidP="00B54999">
      <w:pPr>
        <w:pStyle w:val="Default"/>
        <w:rPr>
          <w:sz w:val="28"/>
          <w:szCs w:val="28"/>
        </w:rPr>
      </w:pPr>
      <w:r>
        <w:rPr>
          <w:b/>
          <w:bCs/>
          <w:sz w:val="28"/>
          <w:szCs w:val="28"/>
        </w:rPr>
        <w:t xml:space="preserve">                                2</w:t>
      </w:r>
      <w:r w:rsidR="00B54999">
        <w:rPr>
          <w:b/>
          <w:bCs/>
          <w:sz w:val="28"/>
          <w:szCs w:val="28"/>
        </w:rPr>
        <w:t xml:space="preserve">. Текущий контроль успеваемости </w:t>
      </w:r>
      <w:proofErr w:type="gramStart"/>
      <w:r w:rsidR="00B54999">
        <w:rPr>
          <w:b/>
          <w:bCs/>
          <w:sz w:val="28"/>
          <w:szCs w:val="28"/>
        </w:rPr>
        <w:t>обучающихся</w:t>
      </w:r>
      <w:proofErr w:type="gramEnd"/>
      <w:r>
        <w:rPr>
          <w:b/>
          <w:bCs/>
          <w:sz w:val="28"/>
          <w:szCs w:val="28"/>
        </w:rPr>
        <w:t>.</w:t>
      </w:r>
      <w:r w:rsidR="00B54999">
        <w:rPr>
          <w:b/>
          <w:bCs/>
          <w:sz w:val="28"/>
          <w:szCs w:val="28"/>
        </w:rPr>
        <w:t xml:space="preserve"> </w:t>
      </w:r>
    </w:p>
    <w:p w:rsidR="00B54999" w:rsidRDefault="00B54999" w:rsidP="00B54999">
      <w:pPr>
        <w:pStyle w:val="Default"/>
        <w:rPr>
          <w:sz w:val="28"/>
          <w:szCs w:val="28"/>
        </w:rPr>
      </w:pPr>
      <w:r>
        <w:rPr>
          <w:sz w:val="28"/>
          <w:szCs w:val="28"/>
        </w:rPr>
        <w:t xml:space="preserve">2.1. </w:t>
      </w:r>
      <w:proofErr w:type="gramStart"/>
      <w:r>
        <w:rPr>
          <w:sz w:val="28"/>
          <w:szCs w:val="28"/>
        </w:rPr>
        <w:t xml:space="preserve">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 </w:t>
      </w:r>
      <w:proofErr w:type="gramEnd"/>
    </w:p>
    <w:p w:rsidR="00B54999" w:rsidRDefault="005675D2" w:rsidP="00B54999">
      <w:pPr>
        <w:pStyle w:val="Default"/>
        <w:spacing w:after="44"/>
        <w:rPr>
          <w:sz w:val="28"/>
          <w:szCs w:val="28"/>
        </w:rPr>
      </w:pPr>
      <w:r>
        <w:rPr>
          <w:sz w:val="28"/>
          <w:szCs w:val="28"/>
        </w:rPr>
        <w:t>-</w:t>
      </w:r>
      <w:r w:rsidR="00B54999">
        <w:rPr>
          <w:sz w:val="28"/>
          <w:szCs w:val="28"/>
        </w:rPr>
        <w:t xml:space="preserve"> оценки индивидуальных образовательных достижений обучающихся и динамики их роста в течение учебного года; </w:t>
      </w:r>
    </w:p>
    <w:p w:rsidR="000F6EB9" w:rsidRDefault="005675D2" w:rsidP="000F6EB9">
      <w:pPr>
        <w:pStyle w:val="Default"/>
        <w:spacing w:after="44"/>
        <w:rPr>
          <w:sz w:val="28"/>
          <w:szCs w:val="28"/>
        </w:rPr>
      </w:pPr>
      <w:r>
        <w:rPr>
          <w:sz w:val="28"/>
          <w:szCs w:val="28"/>
        </w:rPr>
        <w:t>-</w:t>
      </w:r>
      <w:r w:rsidR="00B54999">
        <w:rPr>
          <w:sz w:val="28"/>
          <w:szCs w:val="28"/>
        </w:rPr>
        <w:t xml:space="preserve"> выявления индивидуально значимых и иных факторов (обстоятельств), </w:t>
      </w:r>
      <w:r w:rsidR="000F6EB9">
        <w:rPr>
          <w:sz w:val="28"/>
          <w:szCs w:val="28"/>
        </w:rPr>
        <w:t xml:space="preserve">способствующих или препятствующих достижению </w:t>
      </w:r>
      <w:proofErr w:type="gramStart"/>
      <w:r w:rsidR="000F6EB9">
        <w:rPr>
          <w:sz w:val="28"/>
          <w:szCs w:val="28"/>
        </w:rPr>
        <w:t>обучающимися</w:t>
      </w:r>
      <w:proofErr w:type="gramEnd"/>
      <w:r w:rsidR="000F6EB9">
        <w:rPr>
          <w:sz w:val="28"/>
          <w:szCs w:val="28"/>
        </w:rPr>
        <w:t xml:space="preserve"> планируемых образовательных результатов освоения соответствующей основной общеобразовательной программы; </w:t>
      </w:r>
    </w:p>
    <w:p w:rsidR="000F6EB9" w:rsidRDefault="000F6EB9" w:rsidP="000F6EB9">
      <w:pPr>
        <w:pStyle w:val="Default"/>
        <w:spacing w:after="44"/>
        <w:rPr>
          <w:sz w:val="28"/>
          <w:szCs w:val="28"/>
        </w:rPr>
      </w:pPr>
      <w:r>
        <w:rPr>
          <w:sz w:val="28"/>
          <w:szCs w:val="28"/>
        </w:rPr>
        <w:t xml:space="preserve">-изучения и оценки эффективности методов (методик), форм и средств обучения, используемых в образовательном процессе; </w:t>
      </w:r>
    </w:p>
    <w:p w:rsidR="000F6EB9" w:rsidRDefault="000F6EB9" w:rsidP="000F6EB9">
      <w:pPr>
        <w:pStyle w:val="Default"/>
        <w:rPr>
          <w:sz w:val="28"/>
          <w:szCs w:val="28"/>
        </w:rPr>
      </w:pPr>
      <w:r>
        <w:rPr>
          <w:sz w:val="28"/>
          <w:szCs w:val="28"/>
        </w:rPr>
        <w:t xml:space="preserve">-принятия организационно-педагогических и иных решений по совершенствованию образовательного процесса в школе. </w:t>
      </w:r>
    </w:p>
    <w:p w:rsidR="000F6EB9" w:rsidRDefault="00537357" w:rsidP="000F6EB9">
      <w:pPr>
        <w:pStyle w:val="Default"/>
        <w:rPr>
          <w:sz w:val="28"/>
          <w:szCs w:val="28"/>
        </w:rPr>
      </w:pPr>
      <w:r>
        <w:rPr>
          <w:sz w:val="28"/>
          <w:szCs w:val="28"/>
        </w:rPr>
        <w:lastRenderedPageBreak/>
        <w:t xml:space="preserve">   </w:t>
      </w:r>
      <w:proofErr w:type="gramStart"/>
      <w:r w:rsidR="000F6EB9">
        <w:rPr>
          <w:sz w:val="28"/>
          <w:szCs w:val="28"/>
        </w:rPr>
        <w:t>Предметом текущего контроля является способность обучающихся решать учебные задачи с использованием системы предметных знаний, включающей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действий с предметным содержанием (предметные действия), предполагающих использование адекватных знаково-символических средств;</w:t>
      </w:r>
      <w:proofErr w:type="gramEnd"/>
      <w:r w:rsidR="000F6EB9">
        <w:rPr>
          <w:sz w:val="28"/>
          <w:szCs w:val="28"/>
        </w:rPr>
        <w:t xml:space="preserve"> </w:t>
      </w:r>
      <w:proofErr w:type="gramStart"/>
      <w:r w:rsidR="000F6EB9">
        <w:rPr>
          <w:sz w:val="28"/>
          <w:szCs w:val="28"/>
        </w:rPr>
        <w:t xml:space="preserve">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 </w:t>
      </w:r>
      <w:proofErr w:type="gramEnd"/>
    </w:p>
    <w:p w:rsidR="000F6EB9" w:rsidRDefault="000F6EB9" w:rsidP="000F6EB9">
      <w:pPr>
        <w:pStyle w:val="Default"/>
        <w:rPr>
          <w:sz w:val="28"/>
          <w:szCs w:val="28"/>
        </w:rPr>
      </w:pPr>
      <w:r>
        <w:rPr>
          <w:sz w:val="28"/>
          <w:szCs w:val="28"/>
        </w:rPr>
        <w:t xml:space="preserve">2.2. Текущий контроль осуществляется в следующих формах: </w:t>
      </w:r>
    </w:p>
    <w:p w:rsidR="000F6EB9" w:rsidRDefault="000F6EB9" w:rsidP="000F6EB9">
      <w:pPr>
        <w:pStyle w:val="Default"/>
        <w:spacing w:after="44"/>
        <w:rPr>
          <w:sz w:val="28"/>
          <w:szCs w:val="28"/>
        </w:rPr>
      </w:pPr>
      <w:r>
        <w:rPr>
          <w:sz w:val="28"/>
          <w:szCs w:val="28"/>
        </w:rPr>
        <w:t xml:space="preserve">-проведение контрольных работ с </w:t>
      </w:r>
      <w:proofErr w:type="gramStart"/>
      <w:r>
        <w:rPr>
          <w:sz w:val="28"/>
          <w:szCs w:val="28"/>
        </w:rPr>
        <w:t>выставлением</w:t>
      </w:r>
      <w:proofErr w:type="gramEnd"/>
      <w:r>
        <w:rPr>
          <w:sz w:val="28"/>
          <w:szCs w:val="28"/>
        </w:rPr>
        <w:t xml:space="preserve"> обучающимся индивидуальных текущих отметок успеваемости по результатам выполнения данных работ; </w:t>
      </w:r>
    </w:p>
    <w:p w:rsidR="000F6EB9" w:rsidRDefault="000F6EB9" w:rsidP="000F6EB9">
      <w:pPr>
        <w:pStyle w:val="Default"/>
        <w:rPr>
          <w:sz w:val="28"/>
          <w:szCs w:val="28"/>
        </w:rPr>
      </w:pPr>
      <w:r>
        <w:rPr>
          <w:sz w:val="28"/>
          <w:szCs w:val="28"/>
        </w:rPr>
        <w:t>-</w:t>
      </w:r>
      <w:r w:rsidR="00537357">
        <w:rPr>
          <w:sz w:val="28"/>
          <w:szCs w:val="28"/>
        </w:rPr>
        <w:t>выведение триместровых</w:t>
      </w:r>
      <w:r>
        <w:rPr>
          <w:sz w:val="28"/>
          <w:szCs w:val="28"/>
        </w:rPr>
        <w:t xml:space="preserve"> (в Х-Х</w:t>
      </w:r>
      <w:proofErr w:type="gramStart"/>
      <w:r>
        <w:rPr>
          <w:sz w:val="28"/>
          <w:szCs w:val="28"/>
        </w:rPr>
        <w:t>I</w:t>
      </w:r>
      <w:proofErr w:type="gramEnd"/>
      <w:r>
        <w:rPr>
          <w:sz w:val="28"/>
          <w:szCs w:val="28"/>
        </w:rPr>
        <w:t xml:space="preserve"> классах - полугодовых) отметок успеваемости обучающихся путем обобщения текущих отметок успеваемости, выставленных обуча</w:t>
      </w:r>
      <w:r w:rsidR="00537357">
        <w:rPr>
          <w:sz w:val="28"/>
          <w:szCs w:val="28"/>
        </w:rPr>
        <w:t>ющимся в течение соответствующего учебного триместра</w:t>
      </w:r>
      <w:r>
        <w:rPr>
          <w:sz w:val="28"/>
          <w:szCs w:val="28"/>
        </w:rPr>
        <w:t xml:space="preserve"> (учебного полугодия). </w:t>
      </w:r>
    </w:p>
    <w:p w:rsidR="000F6EB9" w:rsidRDefault="000F6EB9" w:rsidP="000F6EB9">
      <w:pPr>
        <w:pStyle w:val="Default"/>
        <w:rPr>
          <w:sz w:val="28"/>
          <w:szCs w:val="28"/>
        </w:rPr>
      </w:pPr>
      <w:r>
        <w:rPr>
          <w:sz w:val="28"/>
          <w:szCs w:val="28"/>
        </w:rPr>
        <w:t xml:space="preserve">2.3.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 </w:t>
      </w:r>
    </w:p>
    <w:p w:rsidR="000F6EB9" w:rsidRDefault="000F6EB9" w:rsidP="000F6EB9">
      <w:pPr>
        <w:pStyle w:val="Default"/>
        <w:spacing w:after="44"/>
        <w:rPr>
          <w:sz w:val="28"/>
          <w:szCs w:val="28"/>
        </w:rPr>
      </w:pPr>
      <w:r>
        <w:rPr>
          <w:sz w:val="28"/>
          <w:szCs w:val="28"/>
        </w:rPr>
        <w:t xml:space="preserve">-К устным контрольным работам относятся: выступления с докладами (сообщениями) по определенной учителем или </w:t>
      </w:r>
      <w:proofErr w:type="gramStart"/>
      <w:r>
        <w:rPr>
          <w:sz w:val="28"/>
          <w:szCs w:val="28"/>
        </w:rPr>
        <w:t>самостоятельную</w:t>
      </w:r>
      <w:proofErr w:type="gramEnd"/>
      <w:r>
        <w:rPr>
          <w:sz w:val="28"/>
          <w:szCs w:val="28"/>
        </w:rPr>
        <w:t xml:space="preserve">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 </w:t>
      </w:r>
    </w:p>
    <w:p w:rsidR="000F6EB9" w:rsidRDefault="000F6EB9" w:rsidP="000F6EB9">
      <w:pPr>
        <w:pStyle w:val="Default"/>
        <w:rPr>
          <w:sz w:val="28"/>
          <w:szCs w:val="28"/>
        </w:rPr>
      </w:pPr>
      <w:proofErr w:type="gramStart"/>
      <w:r>
        <w:rPr>
          <w:sz w:val="28"/>
          <w:szCs w:val="28"/>
        </w:rPr>
        <w:t xml:space="preserve">-К письменным контрольным работам относятся: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w:t>
      </w:r>
      <w:proofErr w:type="gramEnd"/>
    </w:p>
    <w:p w:rsidR="000F6EB9" w:rsidRDefault="000F6EB9" w:rsidP="000F6EB9">
      <w:pPr>
        <w:pStyle w:val="Default"/>
        <w:spacing w:after="44"/>
        <w:rPr>
          <w:sz w:val="28"/>
          <w:szCs w:val="28"/>
        </w:rPr>
      </w:pPr>
      <w:proofErr w:type="gramStart"/>
      <w:r>
        <w:rPr>
          <w:sz w:val="28"/>
          <w:szCs w:val="28"/>
        </w:rPr>
        <w:t xml:space="preserve">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т.д.); изготовление чертежей; производство вычислений, расчетов (в том числе с использованием электронно-вычислительной техники); 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представляются в письменном (наглядном) виде. </w:t>
      </w:r>
      <w:proofErr w:type="gramEnd"/>
    </w:p>
    <w:p w:rsidR="000F6EB9" w:rsidRDefault="000F6EB9" w:rsidP="000F6EB9">
      <w:pPr>
        <w:pStyle w:val="Default"/>
        <w:rPr>
          <w:sz w:val="28"/>
          <w:szCs w:val="28"/>
        </w:rPr>
      </w:pPr>
      <w:proofErr w:type="gramStart"/>
      <w:r>
        <w:rPr>
          <w:sz w:val="28"/>
          <w:szCs w:val="28"/>
        </w:rPr>
        <w:t xml:space="preserve">-К практическим контрольным работам относятся: проведение научных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 (виду спорта); выполнение учебно-исследовательской работы с подготовкой письменного отчета (реферата) о ходе и </w:t>
      </w:r>
      <w:r>
        <w:rPr>
          <w:sz w:val="28"/>
          <w:szCs w:val="28"/>
        </w:rPr>
        <w:lastRenderedPageBreak/>
        <w:t>результатах этой работы; производство работ с использованием ручного инструмента, машин, станочного и иного технологического оборудования;</w:t>
      </w:r>
      <w:proofErr w:type="gramEnd"/>
      <w:r>
        <w:rPr>
          <w:sz w:val="28"/>
          <w:szCs w:val="28"/>
        </w:rPr>
        <w:t xml:space="preserve"> разработка и осуществление социальных проектов; участие в учебных дискуссиях (дебатах); другие контрольные работы, выполнение которых предполагает использование специального технологического оборудования и (или) интенсивное взаимодействие с другими людьми для достижения поставленной цели. </w:t>
      </w:r>
    </w:p>
    <w:p w:rsidR="000F6EB9" w:rsidRDefault="000F6EB9" w:rsidP="000F6EB9">
      <w:pPr>
        <w:pStyle w:val="Default"/>
        <w:spacing w:after="24"/>
        <w:rPr>
          <w:sz w:val="28"/>
          <w:szCs w:val="28"/>
        </w:rPr>
      </w:pPr>
      <w:r>
        <w:rPr>
          <w:sz w:val="28"/>
          <w:szCs w:val="28"/>
        </w:rPr>
        <w:t xml:space="preserve">2.4.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Pr>
          <w:sz w:val="28"/>
          <w:szCs w:val="28"/>
        </w:rPr>
        <w:t>метапредметных</w:t>
      </w:r>
      <w:proofErr w:type="spellEnd"/>
      <w:r>
        <w:rPr>
          <w:sz w:val="28"/>
          <w:szCs w:val="28"/>
        </w:rPr>
        <w:t>) результатов освоения соответствующей основной общеобразовательной программы. Перечень контрольных работ, прово</w:t>
      </w:r>
      <w:r w:rsidR="00537357">
        <w:rPr>
          <w:sz w:val="28"/>
          <w:szCs w:val="28"/>
        </w:rPr>
        <w:t>димых в течение учебного триместра</w:t>
      </w:r>
      <w:r>
        <w:rPr>
          <w:sz w:val="28"/>
          <w:szCs w:val="28"/>
        </w:rPr>
        <w:t xml:space="preserve">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w:t>
      </w:r>
      <w:r w:rsidR="00537357">
        <w:rPr>
          <w:sz w:val="28"/>
          <w:szCs w:val="28"/>
        </w:rPr>
        <w:t>и со дня начала учебного триместра</w:t>
      </w:r>
      <w:r>
        <w:rPr>
          <w:sz w:val="28"/>
          <w:szCs w:val="28"/>
        </w:rPr>
        <w:t xml:space="preserve"> (полугодия). </w:t>
      </w:r>
    </w:p>
    <w:p w:rsidR="000F6EB9" w:rsidRDefault="000F6EB9" w:rsidP="000F6EB9">
      <w:pPr>
        <w:pStyle w:val="Default"/>
        <w:rPr>
          <w:sz w:val="28"/>
          <w:szCs w:val="28"/>
        </w:rPr>
      </w:pPr>
      <w:r>
        <w:rPr>
          <w:sz w:val="28"/>
          <w:szCs w:val="28"/>
        </w:rPr>
        <w:t xml:space="preserve">2.5.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 </w:t>
      </w:r>
    </w:p>
    <w:p w:rsidR="000F6EB9" w:rsidRDefault="002379AB" w:rsidP="000F6EB9">
      <w:pPr>
        <w:pStyle w:val="Default"/>
        <w:spacing w:after="44"/>
        <w:rPr>
          <w:sz w:val="28"/>
          <w:szCs w:val="28"/>
        </w:rPr>
      </w:pPr>
      <w:r>
        <w:rPr>
          <w:sz w:val="28"/>
          <w:szCs w:val="28"/>
        </w:rPr>
        <w:t>-</w:t>
      </w:r>
      <w:r w:rsidR="000F6EB9">
        <w:rPr>
          <w:sz w:val="28"/>
          <w:szCs w:val="28"/>
        </w:rPr>
        <w:t xml:space="preserve">содержание контрольной работы должно соответствовать определенным предметным и </w:t>
      </w:r>
      <w:proofErr w:type="spellStart"/>
      <w:r w:rsidR="000F6EB9">
        <w:rPr>
          <w:sz w:val="28"/>
          <w:szCs w:val="28"/>
        </w:rPr>
        <w:t>метапредметным</w:t>
      </w:r>
      <w:proofErr w:type="spellEnd"/>
      <w:r w:rsidR="000F6EB9">
        <w:rPr>
          <w:sz w:val="28"/>
          <w:szCs w:val="28"/>
        </w:rPr>
        <w:t xml:space="preserve"> результатам, предусмотренным рабочей программой учебного предмета; </w:t>
      </w:r>
    </w:p>
    <w:p w:rsidR="000F6EB9" w:rsidRDefault="002379AB" w:rsidP="000F6EB9">
      <w:pPr>
        <w:pStyle w:val="Default"/>
        <w:spacing w:after="55"/>
        <w:rPr>
          <w:sz w:val="28"/>
          <w:szCs w:val="28"/>
        </w:rPr>
      </w:pPr>
      <w:proofErr w:type="gramStart"/>
      <w:r>
        <w:rPr>
          <w:sz w:val="28"/>
          <w:szCs w:val="28"/>
        </w:rPr>
        <w:t>-</w:t>
      </w:r>
      <w:r w:rsidR="000F6EB9">
        <w:rPr>
          <w:sz w:val="28"/>
          <w:szCs w:val="28"/>
        </w:rPr>
        <w:t>в контрольную работу включаются задания (вопросы, задачи и т.д.), которые успешно выполняются обычно не менее чем одной третью обучающихся; трудные, т.е. успешно выполняемые менее чем одной третью обучающихся, задания могут использоваться на индивидуальных и групповых факультативных занятиях с наиболее способными обучающимися, а также при проведении предметных олимпиад и иных конкурсных мероприятий для обучающихся;</w:t>
      </w:r>
      <w:proofErr w:type="gramEnd"/>
    </w:p>
    <w:p w:rsidR="000F6EB9" w:rsidRDefault="002379AB" w:rsidP="000F6EB9">
      <w:pPr>
        <w:pStyle w:val="Default"/>
        <w:spacing w:after="55"/>
        <w:rPr>
          <w:sz w:val="28"/>
          <w:szCs w:val="28"/>
        </w:rPr>
      </w:pPr>
      <w:r>
        <w:rPr>
          <w:sz w:val="28"/>
          <w:szCs w:val="28"/>
        </w:rPr>
        <w:t>-</w:t>
      </w:r>
      <w:r w:rsidR="000F6EB9">
        <w:rPr>
          <w:sz w:val="28"/>
          <w:szCs w:val="28"/>
        </w:rPr>
        <w:t>время, отводимое на выполнен</w:t>
      </w:r>
      <w:r w:rsidR="00534DFD">
        <w:rPr>
          <w:sz w:val="28"/>
          <w:szCs w:val="28"/>
        </w:rPr>
        <w:t>ие</w:t>
      </w:r>
      <w:r w:rsidR="000F6EB9">
        <w:rPr>
          <w:sz w:val="28"/>
          <w:szCs w:val="28"/>
        </w:rPr>
        <w:t xml:space="preserve"> письменных контрольных работ в начальных классах - одного учебного часа; в V-ХI классах - двух учебных часов; </w:t>
      </w:r>
    </w:p>
    <w:p w:rsidR="000F6EB9" w:rsidRDefault="002379AB" w:rsidP="000F6EB9">
      <w:pPr>
        <w:pStyle w:val="Default"/>
        <w:spacing w:after="55"/>
        <w:rPr>
          <w:sz w:val="28"/>
          <w:szCs w:val="28"/>
        </w:rPr>
      </w:pPr>
      <w:r>
        <w:rPr>
          <w:sz w:val="28"/>
          <w:szCs w:val="28"/>
        </w:rPr>
        <w:t>-</w:t>
      </w:r>
      <w:r w:rsidR="000F6EB9">
        <w:rPr>
          <w:sz w:val="28"/>
          <w:szCs w:val="28"/>
        </w:rPr>
        <w:t xml:space="preserve">устные и письменные контрольные работы выполняются </w:t>
      </w:r>
      <w:proofErr w:type="gramStart"/>
      <w:r w:rsidR="000F6EB9">
        <w:rPr>
          <w:sz w:val="28"/>
          <w:szCs w:val="28"/>
        </w:rPr>
        <w:t>обучающимися</w:t>
      </w:r>
      <w:proofErr w:type="gramEnd"/>
      <w:r w:rsidR="000F6EB9">
        <w:rPr>
          <w:sz w:val="28"/>
          <w:szCs w:val="28"/>
        </w:rPr>
        <w:t xml:space="preserve">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 </w:t>
      </w:r>
    </w:p>
    <w:p w:rsidR="000F6EB9" w:rsidRDefault="002379AB" w:rsidP="000F6EB9">
      <w:pPr>
        <w:pStyle w:val="Default"/>
        <w:rPr>
          <w:sz w:val="28"/>
          <w:szCs w:val="28"/>
        </w:rPr>
      </w:pPr>
      <w:r>
        <w:rPr>
          <w:sz w:val="28"/>
          <w:szCs w:val="28"/>
        </w:rPr>
        <w:t>-</w:t>
      </w:r>
      <w:r w:rsidR="000F6EB9">
        <w:rPr>
          <w:sz w:val="28"/>
          <w:szCs w:val="28"/>
        </w:rPr>
        <w:t xml:space="preserve">в случаях, когда допускается выполнение </w:t>
      </w:r>
      <w:proofErr w:type="gramStart"/>
      <w:r w:rsidR="000F6EB9">
        <w:rPr>
          <w:sz w:val="28"/>
          <w:szCs w:val="28"/>
        </w:rPr>
        <w:t>обучающимися</w:t>
      </w:r>
      <w:proofErr w:type="gramEnd"/>
      <w:r w:rsidR="000F6EB9">
        <w:rPr>
          <w:sz w:val="28"/>
          <w:szCs w:val="28"/>
        </w:rPr>
        <w:t xml:space="preserve">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w:t>
      </w:r>
      <w:r w:rsidR="00885FB0">
        <w:rPr>
          <w:sz w:val="28"/>
          <w:szCs w:val="28"/>
        </w:rPr>
        <w:t>,</w:t>
      </w:r>
      <w:r w:rsidR="000F6EB9">
        <w:rPr>
          <w:sz w:val="28"/>
          <w:szCs w:val="28"/>
        </w:rPr>
        <w:t xml:space="preserve"> независимо от числа обучающихся, выполнявших одну работу. </w:t>
      </w:r>
    </w:p>
    <w:p w:rsidR="000F6EB9" w:rsidRDefault="000F6EB9" w:rsidP="000F6EB9">
      <w:pPr>
        <w:pStyle w:val="Default"/>
        <w:spacing w:after="24"/>
        <w:rPr>
          <w:sz w:val="28"/>
          <w:szCs w:val="28"/>
        </w:rPr>
      </w:pPr>
      <w:r>
        <w:rPr>
          <w:sz w:val="28"/>
          <w:szCs w:val="28"/>
        </w:rPr>
        <w:t xml:space="preserve"> 2.6. Конкретное время и место проведения контрольной работы устанавливаются учителем по согласованию с заместителем директора школы по учебно-воспитательной работе. </w:t>
      </w:r>
      <w:proofErr w:type="gramStart"/>
      <w:r>
        <w:rPr>
          <w:sz w:val="28"/>
          <w:szCs w:val="28"/>
        </w:rPr>
        <w:t xml:space="preserve">Установленные время и место проведения контрольной работы, а также перечень предметных и </w:t>
      </w:r>
      <w:proofErr w:type="spellStart"/>
      <w:r>
        <w:rPr>
          <w:sz w:val="28"/>
          <w:szCs w:val="28"/>
        </w:rPr>
        <w:t>метапредметных</w:t>
      </w:r>
      <w:proofErr w:type="spellEnd"/>
      <w:r>
        <w:rPr>
          <w:sz w:val="28"/>
          <w:szCs w:val="28"/>
        </w:rPr>
        <w:t xml:space="preserve"> результатов, достижение которых необходимо для успешного выполнения данной работы, требования к </w:t>
      </w:r>
      <w:r>
        <w:rPr>
          <w:sz w:val="28"/>
          <w:szCs w:val="28"/>
        </w:rPr>
        <w:lastRenderedPageBreak/>
        <w:t xml:space="preserve">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 </w:t>
      </w:r>
      <w:proofErr w:type="gramEnd"/>
    </w:p>
    <w:p w:rsidR="000F6EB9" w:rsidRDefault="000F6EB9" w:rsidP="000F6EB9">
      <w:pPr>
        <w:pStyle w:val="Default"/>
        <w:spacing w:after="24"/>
        <w:rPr>
          <w:sz w:val="28"/>
          <w:szCs w:val="28"/>
        </w:rPr>
      </w:pPr>
      <w:r>
        <w:rPr>
          <w:sz w:val="28"/>
          <w:szCs w:val="28"/>
        </w:rPr>
        <w:t xml:space="preserve">2.7. Выполнение контрольных работ, предусмотренных рабочими программами учебных предметов, является обязательным для всех обучающихся. Обучающиеся, не выполнившие контрольную работу в связи </w:t>
      </w:r>
      <w:proofErr w:type="gramStart"/>
      <w:r>
        <w:rPr>
          <w:sz w:val="28"/>
          <w:szCs w:val="28"/>
        </w:rPr>
        <w:t>со</w:t>
      </w:r>
      <w:proofErr w:type="gramEnd"/>
      <w:r>
        <w:rPr>
          <w:sz w:val="28"/>
          <w:szCs w:val="28"/>
        </w:rPr>
        <w:t xml:space="preserve"> временным освобождением от посещения учебных занятий в школе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w:t>
      </w:r>
      <w:r w:rsidR="00885FB0">
        <w:rPr>
          <w:sz w:val="28"/>
          <w:szCs w:val="28"/>
        </w:rPr>
        <w:t xml:space="preserve">не </w:t>
      </w:r>
      <w:r>
        <w:rPr>
          <w:sz w:val="28"/>
          <w:szCs w:val="28"/>
        </w:rPr>
        <w:t>освобождаются от е</w:t>
      </w:r>
      <w:r w:rsidR="00885FB0">
        <w:rPr>
          <w:rFonts w:ascii="Cambria Math" w:hAnsi="Cambria Math" w:cs="Cambria Math"/>
          <w:sz w:val="28"/>
          <w:szCs w:val="28"/>
        </w:rPr>
        <w:t>ё</w:t>
      </w:r>
      <w:r>
        <w:rPr>
          <w:sz w:val="28"/>
          <w:szCs w:val="28"/>
        </w:rPr>
        <w:t xml:space="preserve"> выполнения. </w:t>
      </w:r>
    </w:p>
    <w:p w:rsidR="000F6EB9" w:rsidRDefault="000F6EB9" w:rsidP="000F6EB9">
      <w:pPr>
        <w:pStyle w:val="Default"/>
        <w:rPr>
          <w:sz w:val="28"/>
          <w:szCs w:val="28"/>
        </w:rPr>
      </w:pPr>
      <w:r>
        <w:rPr>
          <w:sz w:val="28"/>
          <w:szCs w:val="28"/>
        </w:rPr>
        <w:t>2.8. В течение учебного дня для одних и тех же обучающихся может быть проведено не более одной контрольной работы. В течение учебной недели для обучающихся II - IV классов может быть проведено не более трех контрольных работ; для обучающихся V-V</w:t>
      </w:r>
      <w:proofErr w:type="gramStart"/>
      <w:r>
        <w:rPr>
          <w:sz w:val="28"/>
          <w:szCs w:val="28"/>
        </w:rPr>
        <w:t>Ш</w:t>
      </w:r>
      <w:proofErr w:type="gramEnd"/>
      <w:r>
        <w:rPr>
          <w:sz w:val="28"/>
          <w:szCs w:val="28"/>
        </w:rPr>
        <w:t xml:space="preserve"> классов - не более четыре контрольных работ; для обучающихся IХ-ХI классов - не более пяти контрольных работ. Ответственность за соблюдение требований настоящего пункта возлагается на заместителя директора школы по учебно-воспитательной работе, составляющего годовой календарный график контрольных работ. </w:t>
      </w:r>
    </w:p>
    <w:p w:rsidR="000F6EB9" w:rsidRDefault="000F6EB9" w:rsidP="000F6EB9">
      <w:pPr>
        <w:pStyle w:val="Default"/>
        <w:rPr>
          <w:sz w:val="28"/>
          <w:szCs w:val="28"/>
        </w:rPr>
      </w:pPr>
      <w:r>
        <w:rPr>
          <w:sz w:val="28"/>
          <w:szCs w:val="28"/>
        </w:rPr>
        <w:t xml:space="preserve">2.9. Ход и результаты выполнения отдельной контрольной работ, соответствующие предмету текущего контроля, оцениваются на основе следующей шкалы текущих отметок успеваемости: </w:t>
      </w:r>
    </w:p>
    <w:p w:rsidR="000F6EB9" w:rsidRDefault="000F6EB9" w:rsidP="000F6EB9">
      <w:pPr>
        <w:pStyle w:val="Default"/>
        <w:rPr>
          <w:sz w:val="28"/>
          <w:szCs w:val="28"/>
        </w:rPr>
      </w:pPr>
      <w:proofErr w:type="gramStart"/>
      <w:r>
        <w:rPr>
          <w:sz w:val="28"/>
          <w:szCs w:val="28"/>
        </w:rPr>
        <w:t xml:space="preserve">5 баллов - «отлично»; 4 балла - «хорошо»; 3 балла - «удовлетворительно»; 2 балла - «неудовлетворительно». </w:t>
      </w:r>
      <w:proofErr w:type="gramEnd"/>
    </w:p>
    <w:p w:rsidR="000F6EB9" w:rsidRDefault="000F6EB9" w:rsidP="000F6EB9">
      <w:pPr>
        <w:pStyle w:val="Default"/>
        <w:rPr>
          <w:sz w:val="28"/>
          <w:szCs w:val="28"/>
        </w:rPr>
      </w:pPr>
      <w:proofErr w:type="gramStart"/>
      <w:r>
        <w:rPr>
          <w:sz w:val="28"/>
          <w:szCs w:val="28"/>
        </w:rPr>
        <w:t xml:space="preserve">Индивидуальные отметки успеваемости, выставленные обучающимся по результатам выполнения контрольных работ, заносятся в классный журнал. </w:t>
      </w:r>
      <w:proofErr w:type="gramEnd"/>
    </w:p>
    <w:p w:rsidR="000F6EB9" w:rsidRDefault="000F6EB9" w:rsidP="000F6EB9">
      <w:pPr>
        <w:pStyle w:val="Default"/>
        <w:spacing w:after="24"/>
        <w:rPr>
          <w:sz w:val="28"/>
          <w:szCs w:val="28"/>
        </w:rPr>
      </w:pPr>
      <w:r>
        <w:rPr>
          <w:sz w:val="28"/>
          <w:szCs w:val="28"/>
        </w:rPr>
        <w:t xml:space="preserve">2.10. 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 Количество, сроки и порядок проведения проверочных работ устанавливаются учителями самостоятельно. Отметки успеваемости, выставленные </w:t>
      </w:r>
      <w:proofErr w:type="gramStart"/>
      <w:r>
        <w:rPr>
          <w:sz w:val="28"/>
          <w:szCs w:val="28"/>
        </w:rPr>
        <w:t>обучающимися</w:t>
      </w:r>
      <w:proofErr w:type="gramEnd"/>
      <w:r>
        <w:rPr>
          <w:sz w:val="28"/>
          <w:szCs w:val="28"/>
        </w:rPr>
        <w:t xml:space="preserve"> по результатам выполнения проверочных работ, в классный журнал не заносятся и при вы</w:t>
      </w:r>
      <w:r w:rsidR="004C5F9F">
        <w:rPr>
          <w:sz w:val="28"/>
          <w:szCs w:val="28"/>
        </w:rPr>
        <w:t>ведении в последующем триместровых</w:t>
      </w:r>
      <w:r>
        <w:rPr>
          <w:sz w:val="28"/>
          <w:szCs w:val="28"/>
        </w:rPr>
        <w:t xml:space="preserve"> (полугодовых), а также годовых отметок успеваемости обучающихся не учитываются. </w:t>
      </w:r>
    </w:p>
    <w:p w:rsidR="00535116" w:rsidRDefault="004C5F9F" w:rsidP="000F6EB9">
      <w:pPr>
        <w:pStyle w:val="Default"/>
        <w:spacing w:after="24"/>
        <w:rPr>
          <w:sz w:val="28"/>
          <w:szCs w:val="28"/>
        </w:rPr>
      </w:pPr>
      <w:r>
        <w:rPr>
          <w:sz w:val="28"/>
          <w:szCs w:val="28"/>
        </w:rPr>
        <w:t xml:space="preserve">2.11. </w:t>
      </w:r>
      <w:proofErr w:type="gramStart"/>
      <w:r>
        <w:rPr>
          <w:sz w:val="28"/>
          <w:szCs w:val="28"/>
        </w:rPr>
        <w:t>Триместровые</w:t>
      </w:r>
      <w:r w:rsidR="000F6EB9">
        <w:rPr>
          <w:sz w:val="28"/>
          <w:szCs w:val="28"/>
        </w:rPr>
        <w:t xml:space="preserve"> (полугодовые) отметки успеваемости обучающихся выводятся по окончании </w:t>
      </w:r>
      <w:r>
        <w:rPr>
          <w:sz w:val="28"/>
          <w:szCs w:val="28"/>
        </w:rPr>
        <w:t>соответствующей учебного триместра</w:t>
      </w:r>
      <w:r w:rsidR="000F6EB9">
        <w:rPr>
          <w:sz w:val="28"/>
          <w:szCs w:val="28"/>
        </w:rPr>
        <w:t xml:space="preserve">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w:t>
      </w:r>
      <w:r>
        <w:rPr>
          <w:sz w:val="28"/>
          <w:szCs w:val="28"/>
        </w:rPr>
        <w:t>их учебных предметов.</w:t>
      </w:r>
      <w:proofErr w:type="gramEnd"/>
    </w:p>
    <w:p w:rsidR="000F6EB9" w:rsidRDefault="004C5F9F" w:rsidP="000F6EB9">
      <w:pPr>
        <w:pStyle w:val="Default"/>
        <w:spacing w:after="24"/>
        <w:rPr>
          <w:sz w:val="28"/>
          <w:szCs w:val="28"/>
        </w:rPr>
      </w:pPr>
      <w:r>
        <w:rPr>
          <w:sz w:val="28"/>
          <w:szCs w:val="28"/>
        </w:rPr>
        <w:t xml:space="preserve"> </w:t>
      </w:r>
      <w:r w:rsidR="00535116">
        <w:rPr>
          <w:sz w:val="28"/>
          <w:szCs w:val="28"/>
        </w:rPr>
        <w:t xml:space="preserve">         </w:t>
      </w:r>
      <w:r>
        <w:rPr>
          <w:sz w:val="28"/>
          <w:szCs w:val="28"/>
        </w:rPr>
        <w:t>Триместровая</w:t>
      </w:r>
      <w:r w:rsidR="000F6EB9">
        <w:rPr>
          <w:sz w:val="28"/>
          <w:szCs w:val="28"/>
        </w:rPr>
        <w:t xml:space="preserve"> (полугодовая) отметка успеваемости обучающегося по учебному предмету определяется как среднее арифметическое отметок, выставленных обучающемуся по данному учебному пр</w:t>
      </w:r>
      <w:r>
        <w:rPr>
          <w:sz w:val="28"/>
          <w:szCs w:val="28"/>
        </w:rPr>
        <w:t>едмету в течение соответствующего учебного триместра</w:t>
      </w:r>
      <w:r w:rsidR="000F6EB9">
        <w:rPr>
          <w:sz w:val="28"/>
          <w:szCs w:val="28"/>
        </w:rPr>
        <w:t xml:space="preserve"> (учебного полугодия). Результат округляется по прав</w:t>
      </w:r>
      <w:r w:rsidR="000C6CA4">
        <w:rPr>
          <w:sz w:val="28"/>
          <w:szCs w:val="28"/>
        </w:rPr>
        <w:t>илам математического округления, причём</w:t>
      </w:r>
      <w:r w:rsidR="000F6EB9">
        <w:rPr>
          <w:sz w:val="28"/>
          <w:szCs w:val="28"/>
        </w:rPr>
        <w:t xml:space="preserve"> </w:t>
      </w:r>
      <w:r w:rsidR="00535116">
        <w:rPr>
          <w:sz w:val="28"/>
          <w:szCs w:val="28"/>
        </w:rPr>
        <w:t xml:space="preserve"> решающим при выставлении </w:t>
      </w:r>
      <w:r w:rsidR="00535116">
        <w:rPr>
          <w:sz w:val="28"/>
          <w:szCs w:val="28"/>
        </w:rPr>
        <w:lastRenderedPageBreak/>
        <w:t xml:space="preserve">триместровых отметок </w:t>
      </w:r>
      <w:r w:rsidR="000C6CA4">
        <w:rPr>
          <w:sz w:val="28"/>
          <w:szCs w:val="28"/>
        </w:rPr>
        <w:t xml:space="preserve">по правилам математического округления </w:t>
      </w:r>
      <w:r w:rsidR="00535116">
        <w:rPr>
          <w:sz w:val="28"/>
          <w:szCs w:val="28"/>
        </w:rPr>
        <w:t xml:space="preserve">являются </w:t>
      </w:r>
      <w:proofErr w:type="gramStart"/>
      <w:r w:rsidR="00535116">
        <w:rPr>
          <w:sz w:val="28"/>
          <w:szCs w:val="28"/>
        </w:rPr>
        <w:t>отметки</w:t>
      </w:r>
      <w:proofErr w:type="gramEnd"/>
      <w:r w:rsidR="00535116">
        <w:rPr>
          <w:sz w:val="28"/>
          <w:szCs w:val="28"/>
        </w:rPr>
        <w:t xml:space="preserve"> выставленные за конт</w:t>
      </w:r>
      <w:r w:rsidR="00652ADD">
        <w:rPr>
          <w:sz w:val="28"/>
          <w:szCs w:val="28"/>
        </w:rPr>
        <w:t>рольные работы или контрольные проверки.</w:t>
      </w:r>
    </w:p>
    <w:p w:rsidR="000F6EB9" w:rsidRDefault="000F6EB9" w:rsidP="000F6EB9">
      <w:pPr>
        <w:pStyle w:val="Default"/>
        <w:spacing w:after="24"/>
        <w:rPr>
          <w:sz w:val="28"/>
          <w:szCs w:val="28"/>
        </w:rPr>
      </w:pPr>
      <w:r>
        <w:rPr>
          <w:sz w:val="28"/>
          <w:szCs w:val="28"/>
        </w:rPr>
        <w:t xml:space="preserve">2.12. Текущей аттестации подлежат учащиеся 2-11 классов школы. </w:t>
      </w:r>
    </w:p>
    <w:p w:rsidR="002379AB" w:rsidRDefault="000F6EB9" w:rsidP="000F6EB9">
      <w:pPr>
        <w:pStyle w:val="Default"/>
        <w:rPr>
          <w:sz w:val="28"/>
          <w:szCs w:val="28"/>
        </w:rPr>
      </w:pPr>
      <w:r>
        <w:rPr>
          <w:sz w:val="28"/>
          <w:szCs w:val="28"/>
        </w:rPr>
        <w:t xml:space="preserve">2.13. Текущий контроль успеваемости обучающихся I класса осуществляется посредством ежедневной проверки полноты и </w:t>
      </w:r>
      <w:proofErr w:type="gramStart"/>
      <w:r>
        <w:rPr>
          <w:sz w:val="28"/>
          <w:szCs w:val="28"/>
        </w:rPr>
        <w:t>качества</w:t>
      </w:r>
      <w:proofErr w:type="gramEnd"/>
      <w:r>
        <w:rPr>
          <w:sz w:val="28"/>
          <w:szCs w:val="28"/>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w:t>
      </w:r>
      <w:r w:rsidR="004C5F9F">
        <w:rPr>
          <w:sz w:val="28"/>
          <w:szCs w:val="28"/>
        </w:rPr>
        <w:t>общего образования. Триместровые</w:t>
      </w:r>
      <w:r>
        <w:rPr>
          <w:sz w:val="28"/>
          <w:szCs w:val="28"/>
        </w:rPr>
        <w:t xml:space="preserve"> отметки успеваемости по учебным </w:t>
      </w:r>
      <w:proofErr w:type="gramStart"/>
      <w:r>
        <w:rPr>
          <w:sz w:val="28"/>
          <w:szCs w:val="28"/>
        </w:rPr>
        <w:t>предметам</w:t>
      </w:r>
      <w:proofErr w:type="gramEnd"/>
      <w:r>
        <w:rPr>
          <w:sz w:val="28"/>
          <w:szCs w:val="28"/>
        </w:rPr>
        <w:t xml:space="preserve"> обучающимся I класса не выводятся.</w:t>
      </w:r>
    </w:p>
    <w:p w:rsidR="000F6EB9" w:rsidRDefault="000F6EB9" w:rsidP="000F6EB9">
      <w:pPr>
        <w:pStyle w:val="Default"/>
        <w:rPr>
          <w:sz w:val="28"/>
          <w:szCs w:val="28"/>
        </w:rPr>
      </w:pPr>
      <w:r>
        <w:rPr>
          <w:sz w:val="28"/>
          <w:szCs w:val="28"/>
        </w:rPr>
        <w:t xml:space="preserve"> </w:t>
      </w:r>
    </w:p>
    <w:p w:rsidR="00AC1348" w:rsidRDefault="00AC1348" w:rsidP="00AC1348">
      <w:pPr>
        <w:pStyle w:val="Default"/>
        <w:rPr>
          <w:sz w:val="28"/>
          <w:szCs w:val="28"/>
        </w:rPr>
      </w:pPr>
      <w:r>
        <w:rPr>
          <w:b/>
          <w:bCs/>
          <w:sz w:val="28"/>
          <w:szCs w:val="28"/>
        </w:rPr>
        <w:t xml:space="preserve">                           3.Проме</w:t>
      </w:r>
      <w:r w:rsidR="0014057A">
        <w:rPr>
          <w:b/>
          <w:bCs/>
          <w:sz w:val="28"/>
          <w:szCs w:val="28"/>
        </w:rPr>
        <w:t xml:space="preserve">жуточная аттестация </w:t>
      </w:r>
      <w:proofErr w:type="gramStart"/>
      <w:r w:rsidR="0014057A">
        <w:rPr>
          <w:b/>
          <w:bCs/>
          <w:sz w:val="28"/>
          <w:szCs w:val="28"/>
        </w:rPr>
        <w:t>обучающихся</w:t>
      </w:r>
      <w:proofErr w:type="gramEnd"/>
      <w:r w:rsidR="0014057A">
        <w:rPr>
          <w:b/>
          <w:bCs/>
          <w:sz w:val="28"/>
          <w:szCs w:val="28"/>
        </w:rPr>
        <w:t>.</w:t>
      </w:r>
    </w:p>
    <w:p w:rsidR="00AC1348" w:rsidRDefault="00AC1348" w:rsidP="00AC1348">
      <w:pPr>
        <w:pStyle w:val="Default"/>
        <w:spacing w:after="24"/>
        <w:rPr>
          <w:sz w:val="28"/>
          <w:szCs w:val="28"/>
        </w:rPr>
      </w:pPr>
      <w:r>
        <w:rPr>
          <w:sz w:val="28"/>
          <w:szCs w:val="28"/>
        </w:rPr>
        <w:t>3.1.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w:t>
      </w:r>
      <w:r w:rsidR="0014057A">
        <w:rPr>
          <w:sz w:val="28"/>
          <w:szCs w:val="28"/>
        </w:rPr>
        <w:t xml:space="preserve"> момент окончания учебного года</w:t>
      </w:r>
      <w:r>
        <w:rPr>
          <w:sz w:val="28"/>
          <w:szCs w:val="28"/>
        </w:rPr>
        <w:t xml:space="preserve"> с целью обоснова</w:t>
      </w:r>
      <w:r w:rsidR="0014057A">
        <w:rPr>
          <w:sz w:val="28"/>
          <w:szCs w:val="28"/>
        </w:rPr>
        <w:t>ния возможности, формы и услови</w:t>
      </w:r>
      <w:r>
        <w:rPr>
          <w:sz w:val="28"/>
          <w:szCs w:val="28"/>
        </w:rPr>
        <w:t xml:space="preserve">й продолжения освоения </w:t>
      </w:r>
      <w:proofErr w:type="gramStart"/>
      <w:r>
        <w:rPr>
          <w:sz w:val="28"/>
          <w:szCs w:val="28"/>
        </w:rPr>
        <w:t>обучающимися</w:t>
      </w:r>
      <w:proofErr w:type="gramEnd"/>
      <w:r>
        <w:rPr>
          <w:sz w:val="28"/>
          <w:szCs w:val="28"/>
        </w:rPr>
        <w:t xml:space="preserve"> соответствующей основной общеобразо</w:t>
      </w:r>
      <w:r w:rsidR="0014057A">
        <w:rPr>
          <w:sz w:val="28"/>
          <w:szCs w:val="28"/>
        </w:rPr>
        <w:t>вательной программы в Школе</w:t>
      </w:r>
      <w:r>
        <w:rPr>
          <w:sz w:val="28"/>
          <w:szCs w:val="28"/>
        </w:rPr>
        <w:t xml:space="preserve">. </w:t>
      </w:r>
    </w:p>
    <w:p w:rsidR="00AC1348" w:rsidRDefault="00AC1348" w:rsidP="00AC1348">
      <w:pPr>
        <w:pStyle w:val="Default"/>
        <w:rPr>
          <w:sz w:val="28"/>
          <w:szCs w:val="28"/>
        </w:rPr>
      </w:pPr>
      <w:r>
        <w:rPr>
          <w:sz w:val="28"/>
          <w:szCs w:val="28"/>
        </w:rPr>
        <w:t xml:space="preserve">3.2. Промежуточная аттестация обучающихся I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«не зачтено». </w:t>
      </w:r>
    </w:p>
    <w:p w:rsidR="00AC1348" w:rsidRDefault="00AC1348" w:rsidP="00AC1348">
      <w:pPr>
        <w:pStyle w:val="Default"/>
        <w:rPr>
          <w:sz w:val="28"/>
          <w:szCs w:val="28"/>
        </w:rPr>
      </w:pPr>
      <w:r>
        <w:rPr>
          <w:sz w:val="28"/>
          <w:szCs w:val="28"/>
        </w:rPr>
        <w:t xml:space="preserve">Содержание и порядок проведения годовых контрольных работ, включая порядок проверки и оценки результатов их выполнения, разрабатываются школьным методическим объединением учителей начальных классов школы с учетом требований, предусмотренных пунктом 2.6 настоящего положения. Содержание годовой контрольной работы (совокупность вопросов, заданий и т.д.) формируется не менее чем в двух параллельных формах (вариантах). </w:t>
      </w:r>
    </w:p>
    <w:p w:rsidR="00AC1348" w:rsidRDefault="00AC1348" w:rsidP="00AC1348">
      <w:pPr>
        <w:pStyle w:val="Default"/>
        <w:rPr>
          <w:sz w:val="28"/>
          <w:szCs w:val="28"/>
        </w:rPr>
      </w:pPr>
      <w:r>
        <w:rPr>
          <w:sz w:val="28"/>
          <w:szCs w:val="28"/>
        </w:rPr>
        <w:t xml:space="preserve">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учителя школы. Конкретные сроки и места проведения годовых контрольных работ устанавливаются учителями по согласованию с заместителем директора школы по учебно-воспитательной работе. </w:t>
      </w:r>
      <w:proofErr w:type="gramStart"/>
      <w:r>
        <w:rPr>
          <w:sz w:val="28"/>
          <w:szCs w:val="28"/>
        </w:rPr>
        <w:t xml:space="preserve">Установленные сроки и места проведения контрольных работ, а также перечень предметных и </w:t>
      </w:r>
      <w:proofErr w:type="spellStart"/>
      <w:r>
        <w:rPr>
          <w:sz w:val="28"/>
          <w:szCs w:val="28"/>
        </w:rPr>
        <w:t>метапредметных</w:t>
      </w:r>
      <w:proofErr w:type="spellEnd"/>
      <w:r>
        <w:rPr>
          <w:sz w:val="28"/>
          <w:szCs w:val="28"/>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родителей (законных представителей) обучающихся не позднее, чем до истечения двух недель с</w:t>
      </w:r>
      <w:r w:rsidR="00CC0CF0">
        <w:rPr>
          <w:sz w:val="28"/>
          <w:szCs w:val="28"/>
        </w:rPr>
        <w:t xml:space="preserve">о дня начала третьего триместра </w:t>
      </w:r>
      <w:r>
        <w:rPr>
          <w:sz w:val="28"/>
          <w:szCs w:val="28"/>
        </w:rPr>
        <w:t xml:space="preserve">учебного года. </w:t>
      </w:r>
      <w:proofErr w:type="gramEnd"/>
    </w:p>
    <w:p w:rsidR="00AC1348" w:rsidRDefault="00AC1348" w:rsidP="00AC1348">
      <w:pPr>
        <w:pStyle w:val="Default"/>
        <w:rPr>
          <w:sz w:val="28"/>
          <w:szCs w:val="28"/>
        </w:rPr>
      </w:pPr>
      <w:r>
        <w:rPr>
          <w:sz w:val="28"/>
          <w:szCs w:val="28"/>
        </w:rPr>
        <w:t xml:space="preserve">3.3. Промежуточная аттестация обучающихся II-VIII и X классов по отдельным учебным предметам осуществляется путем выведения годовых отметок </w:t>
      </w:r>
      <w:r>
        <w:rPr>
          <w:sz w:val="28"/>
          <w:szCs w:val="28"/>
        </w:rPr>
        <w:lastRenderedPageBreak/>
        <w:t>у</w:t>
      </w:r>
      <w:r w:rsidR="00CC0CF0">
        <w:rPr>
          <w:sz w:val="28"/>
          <w:szCs w:val="28"/>
        </w:rPr>
        <w:t>спеваемости на основе триместровых</w:t>
      </w:r>
      <w:r>
        <w:rPr>
          <w:sz w:val="28"/>
          <w:szCs w:val="28"/>
        </w:rPr>
        <w:t xml:space="preserve"> (полугодовых) отметок успеваемости, выставленных обучающимся в течение соответствующего учебного года. </w:t>
      </w:r>
    </w:p>
    <w:p w:rsidR="00AC1348" w:rsidRDefault="00AC1348" w:rsidP="00AC1348">
      <w:pPr>
        <w:pStyle w:val="Default"/>
        <w:rPr>
          <w:sz w:val="28"/>
          <w:szCs w:val="28"/>
        </w:rPr>
      </w:pPr>
      <w:r>
        <w:rPr>
          <w:sz w:val="28"/>
          <w:szCs w:val="28"/>
        </w:rPr>
        <w:t>3.4. По окончании уче</w:t>
      </w:r>
      <w:r w:rsidR="00CC0CF0">
        <w:rPr>
          <w:sz w:val="28"/>
          <w:szCs w:val="28"/>
        </w:rPr>
        <w:t>бного года, на основе триместровых</w:t>
      </w:r>
      <w:r>
        <w:rPr>
          <w:sz w:val="28"/>
          <w:szCs w:val="28"/>
        </w:rPr>
        <w:t xml:space="preserve"> (полугодовых) отметок </w:t>
      </w:r>
      <w:proofErr w:type="gramStart"/>
      <w:r>
        <w:rPr>
          <w:sz w:val="28"/>
          <w:szCs w:val="28"/>
        </w:rPr>
        <w:t>обучающимся</w:t>
      </w:r>
      <w:proofErr w:type="gramEnd"/>
      <w:r>
        <w:rPr>
          <w:sz w:val="28"/>
          <w:szCs w:val="28"/>
        </w:rPr>
        <w:t xml:space="preserve"> выставляется отметка за год по каждому предмету учебного плана. Отметка за год по каждому учебному предмету определяется как с</w:t>
      </w:r>
      <w:r w:rsidR="00CC0CF0">
        <w:rPr>
          <w:sz w:val="28"/>
          <w:szCs w:val="28"/>
        </w:rPr>
        <w:t>реднее арифметическое триместровых</w:t>
      </w:r>
      <w:r>
        <w:rPr>
          <w:sz w:val="28"/>
          <w:szCs w:val="28"/>
        </w:rPr>
        <w:t xml:space="preserve"> (полугодовых) отметок и выставляется в классный журнал целым числом в соответствии с правилами математического округления.</w:t>
      </w:r>
    </w:p>
    <w:p w:rsidR="002379AB" w:rsidRDefault="002379AB" w:rsidP="00AC1348">
      <w:pPr>
        <w:pStyle w:val="Default"/>
        <w:rPr>
          <w:sz w:val="28"/>
          <w:szCs w:val="28"/>
        </w:rPr>
      </w:pPr>
    </w:p>
    <w:p w:rsidR="00AC1348" w:rsidRDefault="00AC1348" w:rsidP="00AC1348">
      <w:pPr>
        <w:pStyle w:val="Default"/>
        <w:rPr>
          <w:sz w:val="28"/>
          <w:szCs w:val="28"/>
        </w:rPr>
      </w:pPr>
      <w:r>
        <w:rPr>
          <w:b/>
          <w:bCs/>
          <w:sz w:val="28"/>
          <w:szCs w:val="28"/>
        </w:rPr>
        <w:t xml:space="preserve">                      4.Дополнительная промежуточная аттестация </w:t>
      </w:r>
      <w:proofErr w:type="gramStart"/>
      <w:r>
        <w:rPr>
          <w:b/>
          <w:bCs/>
          <w:sz w:val="28"/>
          <w:szCs w:val="28"/>
        </w:rPr>
        <w:t>обучающихся</w:t>
      </w:r>
      <w:proofErr w:type="gramEnd"/>
      <w:r w:rsidR="00CC0CF0">
        <w:rPr>
          <w:b/>
          <w:bCs/>
          <w:sz w:val="28"/>
          <w:szCs w:val="28"/>
        </w:rPr>
        <w:t>.</w:t>
      </w:r>
      <w:r>
        <w:rPr>
          <w:b/>
          <w:bCs/>
          <w:sz w:val="28"/>
          <w:szCs w:val="28"/>
        </w:rPr>
        <w:t xml:space="preserve"> </w:t>
      </w:r>
    </w:p>
    <w:p w:rsidR="00AC1348" w:rsidRDefault="00AC1348" w:rsidP="00AC1348">
      <w:pPr>
        <w:pStyle w:val="Default"/>
        <w:spacing w:after="24"/>
        <w:rPr>
          <w:sz w:val="28"/>
          <w:szCs w:val="28"/>
        </w:rPr>
      </w:pPr>
      <w:r>
        <w:rPr>
          <w:sz w:val="28"/>
          <w:szCs w:val="28"/>
        </w:rPr>
        <w:t xml:space="preserve">4.1. </w:t>
      </w:r>
      <w:proofErr w:type="gramStart"/>
      <w:r>
        <w:rPr>
          <w:sz w:val="28"/>
          <w:szCs w:val="28"/>
        </w:rPr>
        <w:t>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школой проводится дополнительная промежуточная аттестация обучающихся по соответствующим учебным предметам.</w:t>
      </w:r>
      <w:proofErr w:type="gramEnd"/>
    </w:p>
    <w:p w:rsidR="00AC1348" w:rsidRDefault="00AC1348" w:rsidP="00AC1348">
      <w:pPr>
        <w:pStyle w:val="Default"/>
        <w:spacing w:after="24"/>
        <w:rPr>
          <w:sz w:val="28"/>
          <w:szCs w:val="28"/>
        </w:rPr>
      </w:pPr>
      <w:r>
        <w:rPr>
          <w:sz w:val="28"/>
          <w:szCs w:val="28"/>
        </w:rPr>
        <w:t xml:space="preserve"> 4.2. Указанное заявление родителей (законных представителей) должно быть подано не позднее одной недели со дня выставления </w:t>
      </w:r>
      <w:proofErr w:type="gramStart"/>
      <w:r>
        <w:rPr>
          <w:sz w:val="28"/>
          <w:szCs w:val="28"/>
        </w:rPr>
        <w:t>обучающемуся</w:t>
      </w:r>
      <w:proofErr w:type="gramEnd"/>
      <w:r>
        <w:rPr>
          <w:sz w:val="28"/>
          <w:szCs w:val="28"/>
        </w:rPr>
        <w:t xml:space="preserve"> оспариваемой годовой отметки успеваемости. </w:t>
      </w:r>
      <w:proofErr w:type="gramStart"/>
      <w:r>
        <w:rPr>
          <w:sz w:val="28"/>
          <w:szCs w:val="28"/>
        </w:rPr>
        <w:t>В заявлении родителей (законных представителей) обучающихся II-VIII или X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w:t>
      </w:r>
      <w:r w:rsidR="00885FB0">
        <w:rPr>
          <w:sz w:val="28"/>
          <w:szCs w:val="28"/>
        </w:rPr>
        <w:t xml:space="preserve">нном </w:t>
      </w:r>
      <w:r>
        <w:rPr>
          <w:sz w:val="28"/>
          <w:szCs w:val="28"/>
        </w:rPr>
        <w:t xml:space="preserve"> виде. </w:t>
      </w:r>
      <w:proofErr w:type="gramEnd"/>
    </w:p>
    <w:p w:rsidR="00AC1348" w:rsidRDefault="00AC1348" w:rsidP="00AC1348">
      <w:pPr>
        <w:pStyle w:val="Default"/>
        <w:rPr>
          <w:sz w:val="28"/>
          <w:szCs w:val="28"/>
        </w:rPr>
      </w:pPr>
      <w:r>
        <w:rPr>
          <w:sz w:val="28"/>
          <w:szCs w:val="28"/>
        </w:rPr>
        <w:t xml:space="preserve">4.3. Дополнительная промежуточная аттестация обучающихся проводится в форме экзаменов не позднее трех недель со дня окончания учебного года соответствующими аттестационными комиссиями численностью не менее трех человек, формируемыми педагогическим советом школы из числа педагогических работников школы. Председателем аттестационной комиссии является директор школы или один из его заместителей. В состав аттестационной комиссии в обязательном порядке включается учитель, выставивший оспариваемую отметку. </w:t>
      </w:r>
    </w:p>
    <w:p w:rsidR="00C61AFA" w:rsidRDefault="00AC1348" w:rsidP="00AC1348">
      <w:pPr>
        <w:pStyle w:val="Default"/>
        <w:rPr>
          <w:sz w:val="28"/>
          <w:szCs w:val="28"/>
        </w:rPr>
      </w:pPr>
      <w:r>
        <w:rPr>
          <w:sz w:val="28"/>
          <w:szCs w:val="28"/>
        </w:rPr>
        <w:t>4.4. Подгот</w:t>
      </w:r>
      <w:r w:rsidR="008344D9">
        <w:rPr>
          <w:sz w:val="28"/>
          <w:szCs w:val="28"/>
        </w:rPr>
        <w:t xml:space="preserve">овка необходимых </w:t>
      </w:r>
      <w:r>
        <w:rPr>
          <w:sz w:val="28"/>
          <w:szCs w:val="28"/>
        </w:rPr>
        <w:t xml:space="preserve"> материалов </w:t>
      </w:r>
      <w:r w:rsidR="008344D9">
        <w:rPr>
          <w:sz w:val="28"/>
          <w:szCs w:val="28"/>
        </w:rPr>
        <w:t>для проведения репетиционных экзаменов</w:t>
      </w:r>
      <w:r>
        <w:rPr>
          <w:sz w:val="28"/>
          <w:szCs w:val="28"/>
        </w:rPr>
        <w:t>, а также определение порядка проведения</w:t>
      </w:r>
      <w:r w:rsidR="00CC0CF0">
        <w:rPr>
          <w:sz w:val="28"/>
          <w:szCs w:val="28"/>
        </w:rPr>
        <w:t xml:space="preserve"> экзаменов и критериев оценки их</w:t>
      </w:r>
      <w:r>
        <w:rPr>
          <w:sz w:val="28"/>
          <w:szCs w:val="28"/>
        </w:rPr>
        <w:t xml:space="preserve"> результатов осуществляется соответствующими методическими объединениями учителей школы</w:t>
      </w:r>
      <w:r w:rsidR="008344D9">
        <w:rPr>
          <w:sz w:val="28"/>
          <w:szCs w:val="28"/>
        </w:rPr>
        <w:t>.</w:t>
      </w:r>
      <w:r>
        <w:rPr>
          <w:sz w:val="28"/>
          <w:szCs w:val="28"/>
        </w:rPr>
        <w:t xml:space="preserve"> Подготовленные и принятые методическими объединениями учителей школы экзаменационные материалы, порядок проведения и критерии оценки результатов экзаменов утверждаются педагогическим советом школы.</w:t>
      </w:r>
    </w:p>
    <w:p w:rsidR="00C61AFA" w:rsidRDefault="00C61AFA" w:rsidP="00AC1348">
      <w:pPr>
        <w:pStyle w:val="Default"/>
        <w:rPr>
          <w:sz w:val="28"/>
          <w:szCs w:val="28"/>
        </w:rPr>
      </w:pPr>
      <w:r>
        <w:rPr>
          <w:sz w:val="28"/>
          <w:szCs w:val="28"/>
        </w:rPr>
        <w:t xml:space="preserve">Дата (время) и место проведения экзаменов (повторных годовых контрольных работ) определяются аттестационной </w:t>
      </w:r>
      <w:r w:rsidR="008344D9">
        <w:rPr>
          <w:sz w:val="28"/>
          <w:szCs w:val="28"/>
        </w:rPr>
        <w:t>комиссией и объявляются распоряжением по школе</w:t>
      </w:r>
      <w:r>
        <w:rPr>
          <w:sz w:val="28"/>
          <w:szCs w:val="28"/>
        </w:rPr>
        <w:t>.</w:t>
      </w:r>
    </w:p>
    <w:p w:rsidR="00C61AFA" w:rsidRDefault="00C61AFA" w:rsidP="00C61AFA">
      <w:pPr>
        <w:pStyle w:val="Default"/>
        <w:rPr>
          <w:sz w:val="28"/>
          <w:szCs w:val="28"/>
        </w:rPr>
      </w:pPr>
      <w:r>
        <w:rPr>
          <w:sz w:val="28"/>
          <w:szCs w:val="28"/>
        </w:rPr>
        <w:t xml:space="preserve">Повторная годовая контрольная работа для обучающихся I класса проводится с использованием одной из параллельных форм (варианта) работы, ранее не выполнявшейся </w:t>
      </w:r>
      <w:proofErr w:type="gramStart"/>
      <w:r>
        <w:rPr>
          <w:sz w:val="28"/>
          <w:szCs w:val="28"/>
        </w:rPr>
        <w:t>конкретными</w:t>
      </w:r>
      <w:proofErr w:type="gramEnd"/>
      <w:r>
        <w:rPr>
          <w:sz w:val="28"/>
          <w:szCs w:val="28"/>
        </w:rPr>
        <w:t xml:space="preserve"> обучающимися. </w:t>
      </w:r>
    </w:p>
    <w:p w:rsidR="00C61AFA" w:rsidRDefault="002379AB" w:rsidP="00C61AFA">
      <w:pPr>
        <w:pStyle w:val="Default"/>
        <w:spacing w:after="36"/>
        <w:rPr>
          <w:sz w:val="28"/>
          <w:szCs w:val="28"/>
        </w:rPr>
      </w:pPr>
      <w:r>
        <w:rPr>
          <w:sz w:val="28"/>
          <w:szCs w:val="28"/>
        </w:rPr>
        <w:t>4.5</w:t>
      </w:r>
      <w:r w:rsidR="00C61AFA">
        <w:rPr>
          <w:sz w:val="28"/>
          <w:szCs w:val="28"/>
        </w:rPr>
        <w:t xml:space="preserve">. Результаты дополнительной промежуточной аттестации оформляются соответствующими протоколами аттестационных комиссий. </w:t>
      </w:r>
    </w:p>
    <w:p w:rsidR="00C61AFA" w:rsidRDefault="002379AB" w:rsidP="00C61AFA">
      <w:pPr>
        <w:pStyle w:val="Default"/>
        <w:spacing w:after="36"/>
        <w:rPr>
          <w:sz w:val="28"/>
          <w:szCs w:val="28"/>
        </w:rPr>
      </w:pPr>
      <w:r>
        <w:rPr>
          <w:sz w:val="28"/>
          <w:szCs w:val="28"/>
        </w:rPr>
        <w:t>4.6</w:t>
      </w:r>
      <w:r w:rsidR="00C61AFA">
        <w:rPr>
          <w:sz w:val="28"/>
          <w:szCs w:val="28"/>
        </w:rPr>
        <w:t xml:space="preserve">. </w:t>
      </w:r>
      <w:proofErr w:type="gramStart"/>
      <w:r w:rsidR="00C61AFA">
        <w:rPr>
          <w:sz w:val="28"/>
          <w:szCs w:val="28"/>
        </w:rPr>
        <w:t>Если отметка, выставленная обучающемуся по результатам дополнительной промежуточной аттестации, выше отметки, выста</w:t>
      </w:r>
      <w:r w:rsidR="002147E8">
        <w:rPr>
          <w:sz w:val="28"/>
          <w:szCs w:val="28"/>
        </w:rPr>
        <w:t xml:space="preserve">вленной ему на основе </w:t>
      </w:r>
      <w:r w:rsidR="002147E8">
        <w:rPr>
          <w:sz w:val="28"/>
          <w:szCs w:val="28"/>
        </w:rPr>
        <w:lastRenderedPageBreak/>
        <w:t>триместровых</w:t>
      </w:r>
      <w:r w:rsidR="00C61AFA">
        <w:rPr>
          <w:sz w:val="28"/>
          <w:szCs w:val="28"/>
        </w:rPr>
        <w:t xml:space="preserve"> (полугодовых) отметок успеваемости (для обучающихся I класса - по результатам годовой контрольной работы),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 </w:t>
      </w:r>
      <w:proofErr w:type="gramEnd"/>
    </w:p>
    <w:p w:rsidR="002379AB" w:rsidRDefault="002379AB" w:rsidP="00C61AFA">
      <w:pPr>
        <w:pStyle w:val="Default"/>
        <w:rPr>
          <w:sz w:val="28"/>
          <w:szCs w:val="28"/>
        </w:rPr>
      </w:pPr>
      <w:r>
        <w:rPr>
          <w:sz w:val="28"/>
          <w:szCs w:val="28"/>
        </w:rPr>
        <w:t>4.7</w:t>
      </w:r>
      <w:r w:rsidR="00C61AFA">
        <w:rPr>
          <w:sz w:val="28"/>
          <w:szCs w:val="28"/>
        </w:rPr>
        <w:t xml:space="preserve">. </w:t>
      </w:r>
      <w:proofErr w:type="gramStart"/>
      <w:r w:rsidR="00C61AFA">
        <w:rPr>
          <w:sz w:val="28"/>
          <w:szCs w:val="28"/>
        </w:rPr>
        <w:t>Если отметка, выставленная обучающемуся по результатам дополнительной промежуточной аттестации, ниже отметки, выста</w:t>
      </w:r>
      <w:r w:rsidR="002147E8">
        <w:rPr>
          <w:sz w:val="28"/>
          <w:szCs w:val="28"/>
        </w:rPr>
        <w:t>вленной ему на основе триместровых</w:t>
      </w:r>
      <w:r w:rsidR="00C61AFA">
        <w:rPr>
          <w:sz w:val="28"/>
          <w:szCs w:val="28"/>
        </w:rPr>
        <w:t xml:space="preserve">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w:t>
      </w:r>
      <w:r w:rsidR="002147E8">
        <w:rPr>
          <w:sz w:val="28"/>
          <w:szCs w:val="28"/>
        </w:rPr>
        <w:t>бучающемуся на основе триместровых</w:t>
      </w:r>
      <w:r w:rsidR="00C61AFA">
        <w:rPr>
          <w:sz w:val="28"/>
          <w:szCs w:val="28"/>
        </w:rPr>
        <w:t xml:space="preserve"> (полугодовых) отметок успеваемости (по результатам годовой контрольной</w:t>
      </w:r>
      <w:proofErr w:type="gramEnd"/>
      <w:r w:rsidR="00C61AFA">
        <w:rPr>
          <w:sz w:val="28"/>
          <w:szCs w:val="28"/>
        </w:rPr>
        <w:t xml:space="preserve"> работы).</w:t>
      </w:r>
    </w:p>
    <w:p w:rsidR="002147E8" w:rsidRDefault="00C61AFA" w:rsidP="00C61AFA">
      <w:pPr>
        <w:pStyle w:val="Default"/>
        <w:rPr>
          <w:sz w:val="28"/>
          <w:szCs w:val="28"/>
        </w:rPr>
      </w:pPr>
      <w:r>
        <w:rPr>
          <w:sz w:val="28"/>
          <w:szCs w:val="28"/>
        </w:rPr>
        <w:t xml:space="preserve"> </w:t>
      </w:r>
    </w:p>
    <w:p w:rsidR="00C61AFA" w:rsidRDefault="002379AB" w:rsidP="00C61AFA">
      <w:pPr>
        <w:pStyle w:val="Default"/>
        <w:rPr>
          <w:sz w:val="28"/>
          <w:szCs w:val="28"/>
        </w:rPr>
      </w:pPr>
      <w:r>
        <w:rPr>
          <w:b/>
          <w:bCs/>
          <w:sz w:val="28"/>
          <w:szCs w:val="28"/>
        </w:rPr>
        <w:t>5.</w:t>
      </w:r>
      <w:r w:rsidR="00C61AFA">
        <w:rPr>
          <w:b/>
          <w:bCs/>
          <w:sz w:val="28"/>
          <w:szCs w:val="28"/>
        </w:rPr>
        <w:t>Принятие решений по результатам промежуточной аттестации обучающихся</w:t>
      </w:r>
      <w:r>
        <w:rPr>
          <w:b/>
          <w:bCs/>
          <w:sz w:val="28"/>
          <w:szCs w:val="28"/>
        </w:rPr>
        <w:t>.</w:t>
      </w:r>
      <w:r w:rsidR="00C61AFA">
        <w:rPr>
          <w:b/>
          <w:bCs/>
          <w:sz w:val="28"/>
          <w:szCs w:val="28"/>
        </w:rPr>
        <w:t xml:space="preserve"> </w:t>
      </w:r>
    </w:p>
    <w:p w:rsidR="00C61AFA" w:rsidRDefault="002379AB" w:rsidP="00C61AFA">
      <w:pPr>
        <w:pStyle w:val="Default"/>
        <w:rPr>
          <w:sz w:val="28"/>
          <w:szCs w:val="28"/>
        </w:rPr>
      </w:pPr>
      <w:r>
        <w:rPr>
          <w:sz w:val="28"/>
          <w:szCs w:val="28"/>
        </w:rPr>
        <w:t>5</w:t>
      </w:r>
      <w:r w:rsidR="00C61AFA">
        <w:rPr>
          <w:sz w:val="28"/>
          <w:szCs w:val="28"/>
        </w:rPr>
        <w:t xml:space="preserve">.1. Обучающиеся I класса признаются освоившими основную общеобразовательную программу учебного года, если они выполнили все годовые контрольные работы с оценкой «зачтено». </w:t>
      </w:r>
    </w:p>
    <w:p w:rsidR="00C61AFA" w:rsidRDefault="00C61AFA" w:rsidP="00C61AFA">
      <w:pPr>
        <w:pStyle w:val="Default"/>
        <w:rPr>
          <w:sz w:val="28"/>
          <w:szCs w:val="28"/>
        </w:rPr>
      </w:pPr>
      <w:r>
        <w:rPr>
          <w:sz w:val="28"/>
          <w:szCs w:val="28"/>
        </w:rPr>
        <w:t xml:space="preserve">Обучающиеся II-VIII и X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 </w:t>
      </w:r>
    </w:p>
    <w:p w:rsidR="00C61AFA" w:rsidRDefault="002379AB" w:rsidP="00C61AFA">
      <w:pPr>
        <w:pStyle w:val="Default"/>
        <w:spacing w:after="36"/>
        <w:rPr>
          <w:sz w:val="28"/>
          <w:szCs w:val="28"/>
        </w:rPr>
      </w:pPr>
      <w:r>
        <w:rPr>
          <w:sz w:val="28"/>
          <w:szCs w:val="28"/>
        </w:rPr>
        <w:t>5</w:t>
      </w:r>
      <w:r w:rsidR="00C61AFA">
        <w:rPr>
          <w:sz w:val="28"/>
          <w:szCs w:val="28"/>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C61AFA" w:rsidRDefault="002379AB" w:rsidP="00C61AFA">
      <w:pPr>
        <w:pStyle w:val="Default"/>
        <w:spacing w:after="36"/>
        <w:rPr>
          <w:sz w:val="28"/>
          <w:szCs w:val="28"/>
        </w:rPr>
      </w:pPr>
      <w:r>
        <w:rPr>
          <w:sz w:val="28"/>
          <w:szCs w:val="28"/>
        </w:rPr>
        <w:t>5</w:t>
      </w:r>
      <w:r w:rsidR="00C61AFA">
        <w:rPr>
          <w:sz w:val="28"/>
          <w:szCs w:val="28"/>
        </w:rPr>
        <w:t xml:space="preserve">.3. </w:t>
      </w:r>
      <w:proofErr w:type="gramStart"/>
      <w:r w:rsidR="00C61AFA">
        <w:rPr>
          <w:sz w:val="28"/>
          <w:szCs w:val="28"/>
        </w:rPr>
        <w:t>Обучающиеся</w:t>
      </w:r>
      <w:proofErr w:type="gramEnd"/>
      <w:r w:rsidR="00C61AFA">
        <w:rPr>
          <w:sz w:val="28"/>
          <w:szCs w:val="28"/>
        </w:rPr>
        <w:t xml:space="preserve"> обязаны ликвидировать академическую задолженность. </w:t>
      </w:r>
    </w:p>
    <w:p w:rsidR="00C61AFA" w:rsidRDefault="002379AB" w:rsidP="00C61AFA">
      <w:pPr>
        <w:pStyle w:val="Default"/>
        <w:spacing w:after="36"/>
        <w:rPr>
          <w:sz w:val="28"/>
          <w:szCs w:val="28"/>
        </w:rPr>
      </w:pPr>
      <w:r>
        <w:rPr>
          <w:sz w:val="28"/>
          <w:szCs w:val="28"/>
        </w:rPr>
        <w:t>5</w:t>
      </w:r>
      <w:r w:rsidR="00C61AFA">
        <w:rPr>
          <w:sz w:val="28"/>
          <w:szCs w:val="28"/>
        </w:rPr>
        <w:t xml:space="preserve">.4. </w:t>
      </w:r>
      <w:proofErr w:type="gramStart"/>
      <w:r w:rsidR="00C61AFA">
        <w:rPr>
          <w:sz w:val="28"/>
          <w:szCs w:val="28"/>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осуществляющим образовательную деятельность, в пределах одного года с момента образования академической задолженности. </w:t>
      </w:r>
      <w:proofErr w:type="gramEnd"/>
    </w:p>
    <w:p w:rsidR="002379AB" w:rsidRDefault="002379AB" w:rsidP="002379AB">
      <w:pPr>
        <w:pStyle w:val="Default"/>
        <w:spacing w:after="36"/>
        <w:rPr>
          <w:sz w:val="28"/>
          <w:szCs w:val="28"/>
        </w:rPr>
      </w:pPr>
      <w:r>
        <w:rPr>
          <w:sz w:val="28"/>
          <w:szCs w:val="28"/>
        </w:rPr>
        <w:t xml:space="preserve">5.5. Для проведения промежуточной аттестации во второй раз образовательным учреждением создается комиссия. </w:t>
      </w:r>
    </w:p>
    <w:p w:rsidR="002379AB" w:rsidRDefault="002379AB" w:rsidP="002379AB">
      <w:pPr>
        <w:pStyle w:val="Default"/>
        <w:spacing w:after="36"/>
        <w:rPr>
          <w:sz w:val="28"/>
          <w:szCs w:val="28"/>
        </w:rPr>
      </w:pPr>
      <w:r>
        <w:rPr>
          <w:sz w:val="28"/>
          <w:szCs w:val="28"/>
        </w:rPr>
        <w:t xml:space="preserve">5.6. </w:t>
      </w:r>
      <w:proofErr w:type="gramStart"/>
      <w:r>
        <w:rPr>
          <w:sz w:val="28"/>
          <w:szCs w:val="28"/>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2147E8" w:rsidRDefault="002379AB" w:rsidP="002379AB">
      <w:pPr>
        <w:pStyle w:val="Default"/>
        <w:rPr>
          <w:sz w:val="28"/>
          <w:szCs w:val="28"/>
        </w:rPr>
      </w:pPr>
      <w:r>
        <w:rPr>
          <w:sz w:val="28"/>
          <w:szCs w:val="28"/>
        </w:rPr>
        <w:t>5.7. Обучающиеся в образовательном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w:t>
      </w:r>
      <w:r w:rsidR="002147E8">
        <w:rPr>
          <w:sz w:val="28"/>
          <w:szCs w:val="28"/>
        </w:rPr>
        <w:t>.</w:t>
      </w:r>
    </w:p>
    <w:p w:rsidR="002147E8" w:rsidRDefault="002147E8" w:rsidP="002379AB">
      <w:pPr>
        <w:pStyle w:val="Default"/>
        <w:rPr>
          <w:sz w:val="28"/>
          <w:szCs w:val="28"/>
        </w:rPr>
      </w:pPr>
    </w:p>
    <w:p w:rsidR="002379AB" w:rsidRDefault="002379AB" w:rsidP="002379AB">
      <w:pPr>
        <w:pStyle w:val="Default"/>
        <w:rPr>
          <w:sz w:val="28"/>
          <w:szCs w:val="28"/>
        </w:rPr>
      </w:pPr>
      <w:r>
        <w:rPr>
          <w:b/>
          <w:bCs/>
          <w:sz w:val="28"/>
          <w:szCs w:val="28"/>
        </w:rPr>
        <w:t xml:space="preserve">                                     6.Заключительные положения. </w:t>
      </w:r>
    </w:p>
    <w:p w:rsidR="002379AB" w:rsidRDefault="002379AB" w:rsidP="002379AB">
      <w:pPr>
        <w:pStyle w:val="Default"/>
        <w:rPr>
          <w:sz w:val="28"/>
          <w:szCs w:val="28"/>
        </w:rPr>
      </w:pPr>
      <w:r>
        <w:rPr>
          <w:sz w:val="28"/>
          <w:szCs w:val="28"/>
        </w:rPr>
        <w:t xml:space="preserve">6.1. В случае изменения законодательства Российской Федерации в области образования и (или) положения о специализированном структурном </w:t>
      </w:r>
      <w:r>
        <w:rPr>
          <w:sz w:val="28"/>
          <w:szCs w:val="28"/>
        </w:rPr>
        <w:lastRenderedPageBreak/>
        <w:t>образовательном подразделении</w:t>
      </w:r>
      <w:r w:rsidR="002147E8">
        <w:rPr>
          <w:sz w:val="28"/>
          <w:szCs w:val="28"/>
        </w:rPr>
        <w:t xml:space="preserve"> при Посольстве России в Египте</w:t>
      </w:r>
      <w:r>
        <w:rPr>
          <w:sz w:val="28"/>
          <w:szCs w:val="28"/>
        </w:rPr>
        <w:t xml:space="preserve"> в части, затрагивающей организацию и осуществление текущего контроля успеваемости и промежуточной аттестации </w:t>
      </w:r>
      <w:proofErr w:type="gramStart"/>
      <w:r>
        <w:rPr>
          <w:sz w:val="28"/>
          <w:szCs w:val="28"/>
        </w:rPr>
        <w:t>обучающихся</w:t>
      </w:r>
      <w:proofErr w:type="gramEnd"/>
      <w:r>
        <w:rPr>
          <w:sz w:val="28"/>
          <w:szCs w:val="28"/>
        </w:rPr>
        <w:t xml:space="preserve">, настоящее положение может быть изменено (дополнено). </w:t>
      </w:r>
    </w:p>
    <w:p w:rsidR="002379AB" w:rsidRPr="002147E8" w:rsidRDefault="002379AB" w:rsidP="002147E8">
      <w:pPr>
        <w:pStyle w:val="Default"/>
        <w:rPr>
          <w:sz w:val="28"/>
          <w:szCs w:val="28"/>
        </w:rPr>
      </w:pPr>
      <w:r>
        <w:rPr>
          <w:sz w:val="28"/>
          <w:szCs w:val="28"/>
        </w:rPr>
        <w:t>6.2. Настоящее положение доводится до сведения обучающихся и родителей (законных представителей) обучающихся при</w:t>
      </w:r>
      <w:r w:rsidR="002147E8">
        <w:rPr>
          <w:sz w:val="28"/>
          <w:szCs w:val="28"/>
        </w:rPr>
        <w:t xml:space="preserve"> приеме обучающихся в Школу</w:t>
      </w:r>
      <w:r>
        <w:rPr>
          <w:sz w:val="28"/>
          <w:szCs w:val="28"/>
        </w:rPr>
        <w:t>, а также размещается на оф</w:t>
      </w:r>
      <w:r w:rsidR="002147E8">
        <w:rPr>
          <w:sz w:val="28"/>
          <w:szCs w:val="28"/>
        </w:rPr>
        <w:t>ициальном сайте Школы</w:t>
      </w:r>
      <w:r>
        <w:rPr>
          <w:sz w:val="28"/>
          <w:szCs w:val="28"/>
        </w:rPr>
        <w:t xml:space="preserve"> в сети Интернет.</w:t>
      </w:r>
    </w:p>
    <w:p w:rsidR="002379AB" w:rsidRDefault="002379AB" w:rsidP="002379AB">
      <w:pPr>
        <w:pStyle w:val="Default"/>
        <w:rPr>
          <w:sz w:val="28"/>
          <w:szCs w:val="28"/>
        </w:rPr>
      </w:pPr>
    </w:p>
    <w:p w:rsidR="00C61AFA" w:rsidRDefault="00C61AFA" w:rsidP="00C61AFA">
      <w:pPr>
        <w:pStyle w:val="Default"/>
        <w:rPr>
          <w:sz w:val="28"/>
          <w:szCs w:val="28"/>
        </w:rPr>
      </w:pPr>
    </w:p>
    <w:p w:rsidR="00C61AFA" w:rsidRDefault="00C61AFA" w:rsidP="00AC1348">
      <w:pPr>
        <w:pStyle w:val="Default"/>
        <w:rPr>
          <w:sz w:val="28"/>
          <w:szCs w:val="28"/>
        </w:rPr>
      </w:pPr>
    </w:p>
    <w:p w:rsidR="00AC1348" w:rsidRDefault="00AC1348" w:rsidP="00C61AFA">
      <w:pPr>
        <w:pStyle w:val="Default"/>
        <w:pageBreakBefore/>
        <w:rPr>
          <w:sz w:val="28"/>
          <w:szCs w:val="28"/>
        </w:rPr>
      </w:pPr>
    </w:p>
    <w:sectPr w:rsidR="00AC1348" w:rsidSect="002147E8">
      <w:pgSz w:w="12240" w:h="16340"/>
      <w:pgMar w:top="709" w:right="900" w:bottom="709" w:left="11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13497"/>
    <w:multiLevelType w:val="hybridMultilevel"/>
    <w:tmpl w:val="C3BF49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D47C51"/>
    <w:multiLevelType w:val="hybridMultilevel"/>
    <w:tmpl w:val="AE3917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735C16"/>
    <w:multiLevelType w:val="hybridMultilevel"/>
    <w:tmpl w:val="E3F1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F79CCE"/>
    <w:multiLevelType w:val="hybridMultilevel"/>
    <w:tmpl w:val="9E78B8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4048AD"/>
    <w:multiLevelType w:val="hybridMultilevel"/>
    <w:tmpl w:val="E61720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854D58"/>
    <w:multiLevelType w:val="hybridMultilevel"/>
    <w:tmpl w:val="017DA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A33304"/>
    <w:multiLevelType w:val="hybridMultilevel"/>
    <w:tmpl w:val="61ECEF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3DC0EE1"/>
    <w:multiLevelType w:val="hybridMultilevel"/>
    <w:tmpl w:val="56446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5CC943"/>
    <w:multiLevelType w:val="hybridMultilevel"/>
    <w:tmpl w:val="F9124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0D2DBD9"/>
    <w:multiLevelType w:val="hybridMultilevel"/>
    <w:tmpl w:val="E0CDB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3CF03F5"/>
    <w:multiLevelType w:val="hybridMultilevel"/>
    <w:tmpl w:val="996533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DFE463"/>
    <w:multiLevelType w:val="hybridMultilevel"/>
    <w:tmpl w:val="1D1F81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3CA76D0"/>
    <w:multiLevelType w:val="hybridMultilevel"/>
    <w:tmpl w:val="D028DB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7353438"/>
    <w:multiLevelType w:val="hybridMultilevel"/>
    <w:tmpl w:val="56546B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07EA2AA"/>
    <w:multiLevelType w:val="hybridMultilevel"/>
    <w:tmpl w:val="66E82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5D042C"/>
    <w:multiLevelType w:val="hybridMultilevel"/>
    <w:tmpl w:val="7F817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1BA0786"/>
    <w:multiLevelType w:val="hybridMultilevel"/>
    <w:tmpl w:val="9E5FD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8D42404"/>
    <w:multiLevelType w:val="hybridMultilevel"/>
    <w:tmpl w:val="9FB6D3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
  </w:num>
  <w:num w:numId="3">
    <w:abstractNumId w:val="6"/>
  </w:num>
  <w:num w:numId="4">
    <w:abstractNumId w:val="4"/>
  </w:num>
  <w:num w:numId="5">
    <w:abstractNumId w:val="15"/>
  </w:num>
  <w:num w:numId="6">
    <w:abstractNumId w:val="17"/>
  </w:num>
  <w:num w:numId="7">
    <w:abstractNumId w:val="5"/>
  </w:num>
  <w:num w:numId="8">
    <w:abstractNumId w:val="3"/>
  </w:num>
  <w:num w:numId="9">
    <w:abstractNumId w:val="2"/>
  </w:num>
  <w:num w:numId="10">
    <w:abstractNumId w:val="0"/>
  </w:num>
  <w:num w:numId="11">
    <w:abstractNumId w:val="13"/>
  </w:num>
  <w:num w:numId="12">
    <w:abstractNumId w:val="8"/>
  </w:num>
  <w:num w:numId="13">
    <w:abstractNumId w:val="7"/>
  </w:num>
  <w:num w:numId="14">
    <w:abstractNumId w:val="9"/>
  </w:num>
  <w:num w:numId="15">
    <w:abstractNumId w:val="14"/>
  </w:num>
  <w:num w:numId="16">
    <w:abstractNumId w:val="11"/>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4999"/>
    <w:rsid w:val="000C6CA4"/>
    <w:rsid w:val="000F6EB9"/>
    <w:rsid w:val="0014057A"/>
    <w:rsid w:val="002147E8"/>
    <w:rsid w:val="002379AB"/>
    <w:rsid w:val="00260930"/>
    <w:rsid w:val="003B4695"/>
    <w:rsid w:val="004C5F9F"/>
    <w:rsid w:val="00534DFD"/>
    <w:rsid w:val="00535116"/>
    <w:rsid w:val="00537357"/>
    <w:rsid w:val="00564A1D"/>
    <w:rsid w:val="005675D2"/>
    <w:rsid w:val="00652ADD"/>
    <w:rsid w:val="008344D9"/>
    <w:rsid w:val="00885FB0"/>
    <w:rsid w:val="008A6906"/>
    <w:rsid w:val="00924E4A"/>
    <w:rsid w:val="009927FD"/>
    <w:rsid w:val="00A564AA"/>
    <w:rsid w:val="00AB70D5"/>
    <w:rsid w:val="00AC1348"/>
    <w:rsid w:val="00B54999"/>
    <w:rsid w:val="00B731EC"/>
    <w:rsid w:val="00C61AFA"/>
    <w:rsid w:val="00CB58A1"/>
    <w:rsid w:val="00CC0CF0"/>
    <w:rsid w:val="00E03DC7"/>
    <w:rsid w:val="00F04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49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03D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2018-04-05T08:43:00Z</cp:lastPrinted>
  <dcterms:created xsi:type="dcterms:W3CDTF">2015-09-30T07:56:00Z</dcterms:created>
  <dcterms:modified xsi:type="dcterms:W3CDTF">2018-04-05T11:13:00Z</dcterms:modified>
</cp:coreProperties>
</file>