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8F" w:rsidRDefault="008E4D8F">
      <w:pPr>
        <w:spacing w:after="0" w:line="276" w:lineRule="auto"/>
        <w:ind w:left="0" w:firstLine="0"/>
      </w:pPr>
    </w:p>
    <w:p w:rsidR="00690FCA" w:rsidRPr="00690FCA" w:rsidRDefault="00690FCA" w:rsidP="00690FCA">
      <w:pPr>
        <w:autoSpaceDE w:val="0"/>
        <w:autoSpaceDN w:val="0"/>
        <w:adjustRightInd w:val="0"/>
        <w:spacing w:after="0" w:line="350" w:lineRule="auto"/>
        <w:ind w:left="-5" w:right="5" w:hanging="10"/>
        <w:jc w:val="center"/>
        <w:rPr>
          <w:rFonts w:eastAsia="Calibri"/>
          <w:b/>
          <w:bCs/>
          <w:szCs w:val="28"/>
        </w:rPr>
      </w:pPr>
      <w:r w:rsidRPr="00690FCA">
        <w:rPr>
          <w:rFonts w:eastAsia="Calibri"/>
          <w:b/>
          <w:bCs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690FCA" w:rsidRPr="00690FCA" w:rsidRDefault="00690FCA" w:rsidP="00690FCA">
      <w:pPr>
        <w:spacing w:after="0" w:line="350" w:lineRule="auto"/>
        <w:ind w:left="-5" w:right="5" w:hanging="10"/>
        <w:rPr>
          <w:rFonts w:eastAsia="Calibri"/>
          <w:szCs w:val="28"/>
        </w:rPr>
      </w:pPr>
    </w:p>
    <w:tbl>
      <w:tblPr>
        <w:tblW w:w="9390" w:type="dxa"/>
        <w:tblInd w:w="108" w:type="dxa"/>
        <w:tblLook w:val="04A0"/>
      </w:tblPr>
      <w:tblGrid>
        <w:gridCol w:w="4854"/>
        <w:gridCol w:w="4536"/>
      </w:tblGrid>
      <w:tr w:rsidR="00690FCA" w:rsidRPr="00690FCA" w:rsidTr="00A07BA4">
        <w:tc>
          <w:tcPr>
            <w:tcW w:w="4854" w:type="dxa"/>
            <w:hideMark/>
          </w:tcPr>
          <w:p w:rsidR="00690FCA" w:rsidRPr="00690FCA" w:rsidRDefault="00E6241C" w:rsidP="00690F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Принято</w:t>
            </w:r>
          </w:p>
          <w:p w:rsidR="00690FCA" w:rsidRPr="00690FCA" w:rsidRDefault="00690FCA" w:rsidP="00690F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>Педагогическим советом средней</w:t>
            </w:r>
          </w:p>
          <w:p w:rsidR="00690FCA" w:rsidRPr="00690FCA" w:rsidRDefault="00690FCA" w:rsidP="00690F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>общеобразовательной школы при Посольстве России в Египте</w:t>
            </w:r>
          </w:p>
          <w:p w:rsidR="00690FCA" w:rsidRPr="00690FCA" w:rsidRDefault="00690FCA" w:rsidP="001776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>Протокол №1 от 29.08.2019 г.</w:t>
            </w:r>
          </w:p>
        </w:tc>
        <w:tc>
          <w:tcPr>
            <w:tcW w:w="4536" w:type="dxa"/>
            <w:hideMark/>
          </w:tcPr>
          <w:p w:rsidR="00690FCA" w:rsidRPr="00690FCA" w:rsidRDefault="00E6241C" w:rsidP="00690F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>УТВЕРЖДЕНО</w:t>
            </w:r>
          </w:p>
          <w:p w:rsidR="00690FCA" w:rsidRPr="00690FCA" w:rsidRDefault="00690FCA" w:rsidP="00690F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>Директором школы</w:t>
            </w:r>
          </w:p>
          <w:p w:rsidR="00690FCA" w:rsidRPr="00690FCA" w:rsidRDefault="00690FCA" w:rsidP="00690FC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>О. В. Денисовой</w:t>
            </w:r>
          </w:p>
          <w:p w:rsidR="00690FCA" w:rsidRPr="00690FCA" w:rsidRDefault="00690FCA" w:rsidP="0017767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0FCA">
              <w:rPr>
                <w:rFonts w:eastAsia="Calibri"/>
                <w:sz w:val="24"/>
                <w:szCs w:val="24"/>
                <w:lang w:eastAsia="en-US"/>
              </w:rPr>
              <w:t>Распоряжение №</w:t>
            </w:r>
            <w:r w:rsidR="0086106F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90FCA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="0086106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682C0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90FCA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86106F"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Pr="00690FCA">
              <w:rPr>
                <w:rFonts w:eastAsia="Calibri"/>
                <w:sz w:val="24"/>
                <w:szCs w:val="24"/>
                <w:lang w:eastAsia="en-US"/>
              </w:rPr>
              <w:t>.2019 г.</w:t>
            </w:r>
          </w:p>
        </w:tc>
      </w:tr>
    </w:tbl>
    <w:p w:rsidR="00690FCA" w:rsidRPr="00690FCA" w:rsidRDefault="00690FCA" w:rsidP="00690FCA">
      <w:pPr>
        <w:spacing w:after="0" w:line="350" w:lineRule="auto"/>
        <w:ind w:left="-5" w:right="5" w:hanging="10"/>
        <w:rPr>
          <w:rFonts w:eastAsia="Calibri"/>
          <w:szCs w:val="28"/>
        </w:rPr>
      </w:pPr>
    </w:p>
    <w:p w:rsidR="00690FCA" w:rsidRPr="00690FCA" w:rsidRDefault="00690FCA" w:rsidP="00690FCA">
      <w:pPr>
        <w:spacing w:after="0" w:line="240" w:lineRule="auto"/>
        <w:ind w:left="0" w:firstLine="0"/>
        <w:jc w:val="left"/>
      </w:pPr>
      <w:r w:rsidRPr="00690FCA">
        <w:rPr>
          <w:sz w:val="20"/>
        </w:rPr>
        <w:t xml:space="preserve"> </w:t>
      </w:r>
    </w:p>
    <w:p w:rsidR="00690FCA" w:rsidRPr="00690FCA" w:rsidRDefault="00690FCA" w:rsidP="00690FCA">
      <w:pPr>
        <w:spacing w:after="7" w:line="240" w:lineRule="auto"/>
        <w:ind w:left="0" w:firstLine="0"/>
        <w:jc w:val="left"/>
      </w:pPr>
      <w:r w:rsidRPr="00690FCA">
        <w:rPr>
          <w:sz w:val="20"/>
        </w:rPr>
        <w:t xml:space="preserve"> </w:t>
      </w:r>
    </w:p>
    <w:p w:rsidR="00690FCA" w:rsidRPr="00690FCA" w:rsidRDefault="00690FCA" w:rsidP="00690FCA">
      <w:pPr>
        <w:spacing w:after="0" w:line="240" w:lineRule="auto"/>
        <w:ind w:left="0" w:firstLine="0"/>
        <w:jc w:val="left"/>
      </w:pPr>
    </w:p>
    <w:p w:rsidR="00690FCA" w:rsidRPr="00690FCA" w:rsidRDefault="00690FCA" w:rsidP="00690FCA">
      <w:pPr>
        <w:spacing w:after="0" w:line="240" w:lineRule="auto"/>
        <w:ind w:left="0" w:firstLine="0"/>
        <w:jc w:val="left"/>
      </w:pPr>
      <w:r w:rsidRPr="00690FCA">
        <w:rPr>
          <w:sz w:val="20"/>
        </w:rPr>
        <w:t xml:space="preserve"> </w:t>
      </w:r>
    </w:p>
    <w:p w:rsidR="00690FCA" w:rsidRPr="00690FCA" w:rsidRDefault="00690FCA" w:rsidP="00690FCA">
      <w:pPr>
        <w:spacing w:after="0" w:line="240" w:lineRule="auto"/>
        <w:ind w:left="0" w:firstLine="0"/>
        <w:jc w:val="left"/>
      </w:pPr>
      <w:r w:rsidRPr="00690FCA">
        <w:rPr>
          <w:sz w:val="20"/>
        </w:rPr>
        <w:t xml:space="preserve"> </w:t>
      </w:r>
    </w:p>
    <w:p w:rsidR="00690FCA" w:rsidRPr="00690FCA" w:rsidRDefault="00690FCA" w:rsidP="00690FCA">
      <w:pPr>
        <w:spacing w:after="0" w:line="240" w:lineRule="auto"/>
        <w:ind w:left="0" w:firstLine="0"/>
        <w:jc w:val="left"/>
      </w:pPr>
      <w:r w:rsidRPr="00690FCA">
        <w:rPr>
          <w:sz w:val="20"/>
        </w:rPr>
        <w:t xml:space="preserve"> </w:t>
      </w:r>
    </w:p>
    <w:p w:rsidR="00690FCA" w:rsidRPr="00690FCA" w:rsidRDefault="00690FCA" w:rsidP="00690FCA">
      <w:pPr>
        <w:spacing w:after="0" w:line="240" w:lineRule="auto"/>
        <w:ind w:left="0" w:firstLine="0"/>
        <w:jc w:val="left"/>
      </w:pPr>
      <w:r w:rsidRPr="00690FCA">
        <w:rPr>
          <w:sz w:val="20"/>
        </w:rPr>
        <w:t xml:space="preserve"> </w:t>
      </w:r>
    </w:p>
    <w:p w:rsidR="00690FCA" w:rsidRPr="00690FCA" w:rsidRDefault="00690FCA" w:rsidP="00690FCA">
      <w:pPr>
        <w:spacing w:after="93" w:line="240" w:lineRule="auto"/>
        <w:ind w:left="0" w:firstLine="0"/>
        <w:jc w:val="left"/>
      </w:pPr>
      <w:r w:rsidRPr="00690FCA">
        <w:rPr>
          <w:sz w:val="20"/>
        </w:rPr>
        <w:t xml:space="preserve"> </w:t>
      </w:r>
    </w:p>
    <w:p w:rsidR="00690FCA" w:rsidRPr="00690FCA" w:rsidRDefault="00690FCA" w:rsidP="00690FCA">
      <w:pPr>
        <w:spacing w:after="59" w:line="240" w:lineRule="auto"/>
        <w:ind w:left="0" w:firstLine="0"/>
        <w:jc w:val="center"/>
      </w:pPr>
      <w:r w:rsidRPr="00690FCA">
        <w:rPr>
          <w:b/>
          <w:sz w:val="40"/>
        </w:rPr>
        <w:t>ПОЛОЖЕНИЕ</w:t>
      </w:r>
    </w:p>
    <w:p w:rsidR="00690FCA" w:rsidRPr="00690FCA" w:rsidRDefault="00690FCA" w:rsidP="00690FCA">
      <w:pPr>
        <w:spacing w:after="58" w:line="240" w:lineRule="auto"/>
        <w:ind w:left="10" w:right="-15" w:hanging="10"/>
        <w:jc w:val="center"/>
        <w:rPr>
          <w:b/>
        </w:rPr>
      </w:pPr>
      <w:r w:rsidRPr="00690FCA">
        <w:rPr>
          <w:b/>
        </w:rPr>
        <w:t xml:space="preserve">О ПОРЯДКЕ </w:t>
      </w:r>
      <w:r>
        <w:rPr>
          <w:b/>
        </w:rPr>
        <w:t>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</w:t>
      </w: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0" w:line="350" w:lineRule="auto"/>
        <w:ind w:left="698" w:right="5" w:firstLine="0"/>
        <w:rPr>
          <w:rFonts w:ascii="Calibri" w:eastAsia="Calibri" w:hAnsi="Calibri"/>
        </w:rPr>
      </w:pPr>
    </w:p>
    <w:p w:rsidR="00690FCA" w:rsidRPr="00690FCA" w:rsidRDefault="00690FCA" w:rsidP="00690FCA">
      <w:pPr>
        <w:spacing w:after="210" w:line="350" w:lineRule="auto"/>
        <w:ind w:left="698" w:right="5" w:firstLine="0"/>
        <w:jc w:val="center"/>
        <w:rPr>
          <w:b/>
          <w:bCs/>
          <w:sz w:val="24"/>
          <w:szCs w:val="24"/>
        </w:rPr>
      </w:pPr>
      <w:r w:rsidRPr="00690FCA">
        <w:rPr>
          <w:rFonts w:eastAsia="Calibri"/>
          <w:szCs w:val="28"/>
        </w:rPr>
        <w:t>г. Каир</w:t>
      </w:r>
      <w:r w:rsidRPr="00690FCA">
        <w:rPr>
          <w:b/>
          <w:bCs/>
          <w:sz w:val="24"/>
          <w:szCs w:val="24"/>
        </w:rPr>
        <w:br w:type="page"/>
      </w:r>
    </w:p>
    <w:p w:rsidR="00690FCA" w:rsidRDefault="00182402" w:rsidP="00182402">
      <w:pPr>
        <w:spacing w:after="0" w:line="360" w:lineRule="auto"/>
        <w:ind w:left="0" w:firstLine="687"/>
        <w:jc w:val="center"/>
        <w:rPr>
          <w:b/>
        </w:rPr>
      </w:pPr>
      <w:r w:rsidRPr="00182402">
        <w:rPr>
          <w:b/>
          <w:lang w:val="en-US"/>
        </w:rPr>
        <w:lastRenderedPageBreak/>
        <w:t>I</w:t>
      </w:r>
      <w:r w:rsidRPr="00182402">
        <w:rPr>
          <w:b/>
        </w:rPr>
        <w:t>. Общие положения</w:t>
      </w:r>
    </w:p>
    <w:p w:rsidR="00182402" w:rsidRPr="00182402" w:rsidRDefault="00182402" w:rsidP="00182402">
      <w:pPr>
        <w:spacing w:after="0" w:line="360" w:lineRule="auto"/>
        <w:ind w:left="0" w:firstLine="687"/>
        <w:jc w:val="center"/>
        <w:rPr>
          <w:b/>
        </w:rPr>
      </w:pPr>
    </w:p>
    <w:p w:rsidR="00182402" w:rsidRDefault="00182402" w:rsidP="00182402">
      <w:pPr>
        <w:spacing w:after="0" w:line="360" w:lineRule="auto"/>
        <w:ind w:left="0" w:firstLine="709"/>
      </w:pPr>
      <w:r>
        <w:t>1.1. 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стандартов и (или) получающими платные образовательные услуги (далее – Порядок), разработан в соответствии со ст. 35 Федерального закона от 29.12.2012 г.</w:t>
      </w:r>
      <w:r>
        <w:br/>
        <w:t xml:space="preserve">№ 273-ФЗ «Об образовании в Российской Федерации, руководствуясь Федеральным законом РФ от 29.12.1994 г. № 78-ФЗ «О библиотечном деле», Примерным положением </w:t>
      </w:r>
      <w:r w:rsidR="00BD5826">
        <w:t>о библиотеке образовательного учреждения (Письмо Министерства образования РФ от 23.03.2004 г. № 14-51-70/13).</w:t>
      </w:r>
    </w:p>
    <w:p w:rsidR="00BD5826" w:rsidRDefault="00BD5826" w:rsidP="00182402">
      <w:pPr>
        <w:spacing w:after="0" w:line="360" w:lineRule="auto"/>
        <w:ind w:left="0" w:firstLine="709"/>
      </w:pPr>
      <w:r>
        <w:t>1.2.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стандартов и (или) получающими платные образовательные услуги, находящимися в фонде библиотеки средней общеобразовательной школы с углубленным изучением иностранного языка при Посольстве России в Египте (далее – Школа).</w:t>
      </w:r>
    </w:p>
    <w:p w:rsidR="00BD5826" w:rsidRDefault="00BD5826" w:rsidP="00182402">
      <w:pPr>
        <w:spacing w:after="0" w:line="360" w:lineRule="auto"/>
        <w:ind w:left="0" w:firstLine="709"/>
      </w:pPr>
      <w:r>
        <w:t>1.3. Порядок фиксирует взаимоотношения обучающихся, родителей (законных представителей), учителей, классных руководителей, администрации Школы и определяет порядок доступа к учебному фонду школьной библиотеки, права и обязанности пользователей учебной литературой и библиотекой.</w:t>
      </w:r>
    </w:p>
    <w:p w:rsidR="00BD5826" w:rsidRDefault="00BD5826" w:rsidP="00182402">
      <w:pPr>
        <w:spacing w:after="0" w:line="360" w:lineRule="auto"/>
        <w:ind w:left="0" w:firstLine="709"/>
      </w:pPr>
      <w:r>
        <w:t>1.4. Порядок устанавливает взаимодействие участвующих:</w:t>
      </w:r>
    </w:p>
    <w:p w:rsidR="00BD5826" w:rsidRDefault="00BD5826" w:rsidP="00690FCA">
      <w:pPr>
        <w:numPr>
          <w:ilvl w:val="0"/>
          <w:numId w:val="1"/>
        </w:numPr>
        <w:spacing w:after="0" w:line="360" w:lineRule="auto"/>
        <w:ind w:firstLine="709"/>
      </w:pPr>
      <w:r>
        <w:t>в процессе выбора учебников из числа, входящих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="00637D67">
        <w:t xml:space="preserve"> и имеющих государственную аккредитацию;</w:t>
      </w:r>
    </w:p>
    <w:p w:rsidR="008E4D8F" w:rsidRDefault="00637D67" w:rsidP="00FA5B17">
      <w:pPr>
        <w:numPr>
          <w:ilvl w:val="0"/>
          <w:numId w:val="1"/>
        </w:numPr>
        <w:spacing w:after="0" w:line="360" w:lineRule="auto"/>
        <w:ind w:firstLine="709"/>
      </w:pPr>
      <w:r>
        <w:lastRenderedPageBreak/>
        <w:t>в процессе выбора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а</w:t>
      </w:r>
      <w:r w:rsidR="00690FCA">
        <w:t xml:space="preserve">ккредитацию </w:t>
      </w:r>
      <w:r w:rsidR="006F63BA">
        <w:t>образовательных программ начального общего, основного общег</w:t>
      </w:r>
      <w:r>
        <w:t>о, среднего общего образования;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>в определении списка учебников, а также учебных пособий, допущенных к использованию при реализации образовательных программ в Школе.</w:t>
      </w:r>
    </w:p>
    <w:p w:rsidR="008E4D8F" w:rsidRDefault="008E4D8F" w:rsidP="00690FCA">
      <w:pPr>
        <w:spacing w:after="0" w:line="360" w:lineRule="auto"/>
        <w:ind w:left="0" w:firstLine="709"/>
        <w:jc w:val="left"/>
      </w:pPr>
    </w:p>
    <w:p w:rsidR="008E4D8F" w:rsidRDefault="006F63BA">
      <w:pPr>
        <w:spacing w:after="32" w:line="240" w:lineRule="auto"/>
        <w:ind w:left="10" w:right="-15" w:hanging="10"/>
        <w:jc w:val="center"/>
      </w:pPr>
      <w:r>
        <w:rPr>
          <w:b/>
        </w:rPr>
        <w:t>II. По</w:t>
      </w:r>
      <w:r w:rsidR="00182402">
        <w:rPr>
          <w:b/>
        </w:rPr>
        <w:t>нятия, используемые в Положении</w:t>
      </w:r>
    </w:p>
    <w:p w:rsidR="008E4D8F" w:rsidRDefault="006F63BA">
      <w:pPr>
        <w:spacing w:after="45" w:line="240" w:lineRule="auto"/>
        <w:ind w:left="0" w:firstLine="0"/>
        <w:jc w:val="center"/>
      </w:pPr>
      <w:r>
        <w:rPr>
          <w:b/>
        </w:rPr>
        <w:t xml:space="preserve"> </w:t>
      </w:r>
    </w:p>
    <w:p w:rsidR="008E4D8F" w:rsidRDefault="006F63BA" w:rsidP="00690FCA">
      <w:pPr>
        <w:numPr>
          <w:ilvl w:val="1"/>
          <w:numId w:val="8"/>
        </w:numPr>
        <w:spacing w:after="0" w:line="360" w:lineRule="auto"/>
        <w:ind w:left="0" w:firstLine="709"/>
      </w:pPr>
      <w:r>
        <w:t>Учебник –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 (в соотв. с ГОСТ 7.60-2003 «Издания. Основные виды, термины и определения»).</w:t>
      </w:r>
    </w:p>
    <w:p w:rsidR="008E4D8F" w:rsidRDefault="006F63BA" w:rsidP="00690FCA">
      <w:pPr>
        <w:numPr>
          <w:ilvl w:val="1"/>
          <w:numId w:val="8"/>
        </w:numPr>
        <w:spacing w:after="0" w:line="360" w:lineRule="auto"/>
        <w:ind w:left="0" w:firstLine="709"/>
      </w:pPr>
      <w: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8E4D8F" w:rsidRDefault="006F63BA" w:rsidP="00690FCA">
      <w:pPr>
        <w:numPr>
          <w:ilvl w:val="1"/>
          <w:numId w:val="7"/>
        </w:numPr>
        <w:spacing w:after="0" w:line="360" w:lineRule="auto"/>
        <w:ind w:left="0" w:firstLine="709"/>
      </w:pPr>
      <w:r>
        <w:t>Учебный комплект – набор учебных изданий, предназначенный для определенной ступени обучения и включающий учебник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</w:t>
      </w:r>
      <w:r w:rsidR="00637D67">
        <w:t>реднего общего образования.</w:t>
      </w:r>
    </w:p>
    <w:p w:rsidR="008E4D8F" w:rsidRDefault="006F63BA" w:rsidP="00690FCA">
      <w:pPr>
        <w:numPr>
          <w:ilvl w:val="1"/>
          <w:numId w:val="7"/>
        </w:numPr>
        <w:spacing w:after="0" w:line="360" w:lineRule="auto"/>
        <w:ind w:left="0" w:firstLine="709"/>
      </w:pPr>
      <w:r>
        <w:t>Учебно-методические материалы – это совокупность материалов, в полном объеме обеспечивающих преподавание данной дисциплины (рабочие материалы,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т.п.).</w:t>
      </w:r>
    </w:p>
    <w:p w:rsidR="008E4D8F" w:rsidRDefault="006F63BA" w:rsidP="00690FCA">
      <w:pPr>
        <w:numPr>
          <w:ilvl w:val="1"/>
          <w:numId w:val="7"/>
        </w:numPr>
        <w:spacing w:after="0" w:line="360" w:lineRule="auto"/>
        <w:ind w:left="0" w:firstLine="709"/>
      </w:pPr>
      <w:r>
        <w:lastRenderedPageBreak/>
        <w:t xml:space="preserve">Библиотечный фонд </w:t>
      </w:r>
      <w:r w:rsidR="00637D67">
        <w:t>–</w:t>
      </w:r>
      <w:r>
        <w:t xml:space="preserve"> упорядоченная совокупность документов, формируемая библиотекой для хранения и предоставления во временное пользование читателям и абонентам.</w:t>
      </w:r>
    </w:p>
    <w:p w:rsidR="008E4D8F" w:rsidRDefault="008E4D8F" w:rsidP="00690FCA">
      <w:pPr>
        <w:spacing w:after="0" w:line="360" w:lineRule="auto"/>
        <w:ind w:left="0" w:firstLine="709"/>
        <w:jc w:val="left"/>
      </w:pPr>
    </w:p>
    <w:p w:rsidR="008E4D8F" w:rsidRDefault="006F63BA" w:rsidP="00690FCA">
      <w:pPr>
        <w:spacing w:after="0" w:line="360" w:lineRule="auto"/>
        <w:ind w:left="0" w:firstLine="709"/>
        <w:jc w:val="center"/>
      </w:pPr>
      <w:r>
        <w:rPr>
          <w:b/>
        </w:rPr>
        <w:t xml:space="preserve">III. Порядок пользования </w:t>
      </w:r>
      <w:r w:rsidR="00182402">
        <w:rPr>
          <w:b/>
        </w:rPr>
        <w:t>учебниками и учебными пособиями</w:t>
      </w:r>
    </w:p>
    <w:p w:rsidR="008E4D8F" w:rsidRDefault="008E4D8F" w:rsidP="00690FCA">
      <w:pPr>
        <w:spacing w:after="0" w:line="360" w:lineRule="auto"/>
        <w:ind w:left="0" w:firstLine="709"/>
        <w:jc w:val="left"/>
      </w:pPr>
    </w:p>
    <w:p w:rsidR="008E4D8F" w:rsidRDefault="006F63BA" w:rsidP="00690FCA">
      <w:pPr>
        <w:numPr>
          <w:ilvl w:val="1"/>
          <w:numId w:val="6"/>
        </w:numPr>
        <w:spacing w:after="0" w:line="360" w:lineRule="auto"/>
        <w:ind w:left="0" w:firstLine="709"/>
      </w:pPr>
      <w:r>
        <w:t>В целях обеспечения реализации образовательных программ Школа формирует библиотеку.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</w:t>
      </w:r>
      <w:r w:rsidR="00690FCA">
        <w:t xml:space="preserve"> предметам, курсам, дисциплинам</w:t>
      </w:r>
      <w:r w:rsidR="00637D67">
        <w:t xml:space="preserve"> (модулям).</w:t>
      </w:r>
    </w:p>
    <w:p w:rsidR="008E4D8F" w:rsidRDefault="006F63BA" w:rsidP="00690FCA">
      <w:pPr>
        <w:numPr>
          <w:ilvl w:val="1"/>
          <w:numId w:val="6"/>
        </w:numPr>
        <w:spacing w:after="0" w:line="360" w:lineRule="auto"/>
        <w:ind w:left="0" w:firstLine="709"/>
      </w:pPr>
      <w:r>
        <w:t>Учреждение для использования</w:t>
      </w:r>
      <w:r w:rsidR="00690FCA">
        <w:t xml:space="preserve"> при реализации образовательных</w:t>
      </w:r>
      <w:r w:rsidR="00637D67">
        <w:t xml:space="preserve"> программ выбирает: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>учебники из числа входящих в действующий федеральный перечень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</w:t>
      </w:r>
      <w:r w:rsidR="00637D67">
        <w:t>е родного языка из числа языков</w:t>
      </w:r>
      <w:r>
        <w:t xml:space="preserve"> народов Российской Федерации и литературы народов России на родном</w:t>
      </w:r>
      <w:r w:rsidR="00637D67">
        <w:t xml:space="preserve"> языке;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</w:t>
      </w:r>
      <w:r w:rsidR="00637D67">
        <w:t>новного общего, среднего общего образования.</w:t>
      </w:r>
    </w:p>
    <w:p w:rsidR="008E4D8F" w:rsidRDefault="006F63BA" w:rsidP="00690FCA">
      <w:pPr>
        <w:spacing w:after="0" w:line="360" w:lineRule="auto"/>
        <w:ind w:left="0" w:firstLine="709"/>
      </w:pPr>
      <w:r>
        <w:lastRenderedPageBreak/>
        <w:t>3.3. Школа определяет компетенции участников образовательных отношений в составлении списка учебников и учебных пособи</w:t>
      </w:r>
      <w:r w:rsidR="00637D67">
        <w:t xml:space="preserve">й, используемых при реализации </w:t>
      </w:r>
      <w:r>
        <w:t>об</w:t>
      </w:r>
      <w:r w:rsidR="00637D67">
        <w:t>разовательных программ в Школе.</w:t>
      </w:r>
    </w:p>
    <w:p w:rsidR="008E4D8F" w:rsidRDefault="006F63BA" w:rsidP="00690FCA">
      <w:pPr>
        <w:numPr>
          <w:ilvl w:val="2"/>
          <w:numId w:val="5"/>
        </w:numPr>
        <w:spacing w:after="0" w:line="360" w:lineRule="auto"/>
        <w:ind w:left="0" w:firstLine="709"/>
      </w:pPr>
      <w:r>
        <w:t>Педагогические работники осуществляют выбор учебников, учебных пособий, материалов и иных средств обучения и воспитания в соответствии с образовательной программой Школы и Федеральным перечнем учебников, рекомендованных (допущенных) к использованию в образовательном процессе в образовательных учреждениях, реализующих о</w:t>
      </w:r>
      <w:r w:rsidR="00637D67">
        <w:t>бразовательные программы общего</w:t>
      </w:r>
      <w:r>
        <w:t xml:space="preserve"> образования и имеющи</w:t>
      </w:r>
      <w:r w:rsidR="00637D67">
        <w:t>х государственную аккредитацию.</w:t>
      </w:r>
    </w:p>
    <w:p w:rsidR="008E4D8F" w:rsidRDefault="006F63BA" w:rsidP="00690FCA">
      <w:pPr>
        <w:numPr>
          <w:ilvl w:val="2"/>
          <w:numId w:val="5"/>
        </w:numPr>
        <w:spacing w:after="0" w:line="360" w:lineRule="auto"/>
        <w:ind w:left="0" w:firstLine="709"/>
      </w:pPr>
      <w:r>
        <w:t xml:space="preserve">Методический совет, методические объединения рассматривают выбор учебников, планируемых к использованию в новом учебном году в </w:t>
      </w:r>
      <w:r w:rsidR="00637D67">
        <w:t>Школе в</w:t>
      </w:r>
      <w:r>
        <w:t xml:space="preserve"> соответствии с установленными требованиями. </w:t>
      </w:r>
    </w:p>
    <w:p w:rsidR="008E4D8F" w:rsidRDefault="006F63BA" w:rsidP="00690FCA">
      <w:pPr>
        <w:numPr>
          <w:ilvl w:val="2"/>
          <w:numId w:val="5"/>
        </w:numPr>
        <w:spacing w:after="0" w:line="360" w:lineRule="auto"/>
        <w:ind w:left="0" w:firstLine="709"/>
      </w:pPr>
      <w:r>
        <w:t xml:space="preserve">Педагогический совет принимает решение о выборе учебников и учебных пособий.  </w:t>
      </w:r>
    </w:p>
    <w:p w:rsidR="008E4D8F" w:rsidRDefault="006F63BA" w:rsidP="00690FCA">
      <w:pPr>
        <w:numPr>
          <w:ilvl w:val="2"/>
          <w:numId w:val="5"/>
        </w:numPr>
        <w:spacing w:after="0" w:line="360" w:lineRule="auto"/>
        <w:ind w:left="0" w:firstLine="709"/>
      </w:pPr>
      <w:r>
        <w:t xml:space="preserve">Директор Школы утверждает перечень </w:t>
      </w:r>
      <w:r w:rsidR="00637D67">
        <w:t xml:space="preserve">учебников и учебных пособий на </w:t>
      </w:r>
      <w:r>
        <w:t xml:space="preserve">учебный год. </w:t>
      </w:r>
    </w:p>
    <w:p w:rsidR="008E4D8F" w:rsidRDefault="006F63BA" w:rsidP="00690FCA">
      <w:pPr>
        <w:numPr>
          <w:ilvl w:val="1"/>
          <w:numId w:val="4"/>
        </w:numPr>
        <w:spacing w:after="0" w:line="360" w:lineRule="auto"/>
        <w:ind w:left="0" w:firstLine="709"/>
      </w:pPr>
      <w:r>
        <w:t>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</w:t>
      </w:r>
      <w:r w:rsidR="00637D67">
        <w:t xml:space="preserve">н (модулей) и преподавателями, </w:t>
      </w:r>
      <w:r>
        <w:t xml:space="preserve">оказывающими </w:t>
      </w:r>
      <w:r w:rsidR="00637D67">
        <w:t>платные образовательные услуги.</w:t>
      </w:r>
    </w:p>
    <w:p w:rsidR="008E4D8F" w:rsidRDefault="006F63BA" w:rsidP="00690FCA">
      <w:pPr>
        <w:numPr>
          <w:ilvl w:val="1"/>
          <w:numId w:val="4"/>
        </w:numPr>
        <w:spacing w:after="0" w:line="360" w:lineRule="auto"/>
        <w:ind w:left="0" w:firstLine="709"/>
      </w:pPr>
      <w:r>
        <w:t>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Школы учебники и учебные пособия при их наличии в библиотечном фонде и достаточном количестве экземпляров на сро</w:t>
      </w:r>
      <w:r w:rsidR="00637D67">
        <w:t>к, как правило, до одного года.</w:t>
      </w:r>
    </w:p>
    <w:p w:rsidR="008E4D8F" w:rsidRDefault="006F63BA" w:rsidP="00986E06">
      <w:pPr>
        <w:numPr>
          <w:ilvl w:val="0"/>
          <w:numId w:val="1"/>
        </w:numPr>
        <w:spacing w:after="0" w:line="360" w:lineRule="auto"/>
        <w:ind w:firstLine="709"/>
      </w:pPr>
      <w:r>
        <w:lastRenderedPageBreak/>
        <w:t>К обучающимся, осваивающим учебные предметы, курсы, дисциплины (модули) за пределами федеральных государственн</w:t>
      </w:r>
      <w:r w:rsidR="00637D67">
        <w:t>ых образовательных стандартов в</w:t>
      </w:r>
      <w:r>
        <w:t xml:space="preserve"> Школе, отно</w:t>
      </w:r>
      <w:r w:rsidR="00637D67">
        <w:t xml:space="preserve">сятся: </w:t>
      </w:r>
      <w:r>
        <w:t>обучающиеся, осваивающие дополнительные</w:t>
      </w:r>
      <w:r w:rsidR="00637D67">
        <w:t xml:space="preserve"> общеобразовательные программы.</w:t>
      </w:r>
    </w:p>
    <w:p w:rsidR="008E4D8F" w:rsidRDefault="006F63BA" w:rsidP="00690FCA">
      <w:pPr>
        <w:numPr>
          <w:ilvl w:val="1"/>
          <w:numId w:val="3"/>
        </w:numPr>
        <w:spacing w:after="0" w:line="360" w:lineRule="auto"/>
        <w:ind w:left="0" w:firstLine="709"/>
      </w:pPr>
      <w:r>
        <w:t>Выдача учебников и учебных пособий осуществляется, как правило, в конце августа, начале сентября текущего года по установленному графику, утвержденному директором. Руководитель Школы обязан довести информацию о графике выдачи учебников до сведения родителей (законных представителей) обучающихся, путем размещения данной информации на стендах в здании Школы</w:t>
      </w:r>
      <w:r w:rsidR="00637D67">
        <w:t>.</w:t>
      </w:r>
    </w:p>
    <w:p w:rsidR="008E4D8F" w:rsidRDefault="006F63BA" w:rsidP="00690FCA">
      <w:pPr>
        <w:numPr>
          <w:ilvl w:val="1"/>
          <w:numId w:val="3"/>
        </w:numPr>
        <w:spacing w:after="0" w:line="360" w:lineRule="auto"/>
        <w:ind w:left="0" w:firstLine="709"/>
      </w:pPr>
      <w:r>
        <w:t>По окончании учебного года или в иной установленный срок учебники и учебные пособия возвращаются в библиотеку Школы. В случае перехода обучающегося в течение учебного года в другую образовательную организацию, учебники, учебные пособия и учебно-методические материалы, предоставленные ему в пользование, возвращаются в библиотеку Школы. Обучающиеся, не сдавшие за прошлый учебный год учебную и художественную литературу, получают учебники в индивидуальном порядке, после того как ликвидируют задолженность. Личные дела, документы выдаются администрацией Школы выбывающим обучающимся, увольняющимся рабо</w:t>
      </w:r>
      <w:r w:rsidR="006B53F2">
        <w:t>тникам только после возвращения</w:t>
      </w:r>
      <w:r>
        <w:t xml:space="preserve"> литературы</w:t>
      </w:r>
      <w:r w:rsidR="006B53F2">
        <w:t>, взятой в школьной библиотеке.</w:t>
      </w:r>
    </w:p>
    <w:p w:rsidR="008E4D8F" w:rsidRDefault="006F63BA" w:rsidP="00690FCA">
      <w:pPr>
        <w:numPr>
          <w:ilvl w:val="1"/>
          <w:numId w:val="3"/>
        </w:numPr>
        <w:spacing w:after="0" w:line="360" w:lineRule="auto"/>
        <w:ind w:left="0" w:firstLine="709"/>
      </w:pPr>
      <w:r>
        <w:t>За каждый полученный учебник и учебное пособие обучающиеся расписываются на специальном вкладыше в читательском формуляре (абонемент), который сдается в библиотеку. Вкладыши с записями выданных учебников и учебных пособий хранятся в читательских формулярах обучающихся. Обучающимся 1-4 классов допускается выдача учебников и учебных пособий под роспись родителей (законных представителей) в читатель</w:t>
      </w:r>
      <w:r w:rsidR="006B53F2">
        <w:t xml:space="preserve">ском формуляре ученика или под </w:t>
      </w:r>
      <w:r>
        <w:t>роспись классного руководителя в читательском фо</w:t>
      </w:r>
      <w:r w:rsidR="006B53F2">
        <w:t>рмуляре классного руководителя.</w:t>
      </w:r>
    </w:p>
    <w:p w:rsidR="008E4D8F" w:rsidRDefault="006F63BA" w:rsidP="00690FCA">
      <w:pPr>
        <w:numPr>
          <w:ilvl w:val="1"/>
          <w:numId w:val="3"/>
        </w:numPr>
        <w:spacing w:after="0" w:line="360" w:lineRule="auto"/>
        <w:ind w:left="0" w:firstLine="709"/>
      </w:pPr>
      <w:r>
        <w:lastRenderedPageBreak/>
        <w:t xml:space="preserve">Классные руководителя 1-11 классов проводят беседу-инструктаж обучающихся своего класса о правилах пользования учебниками. </w:t>
      </w:r>
    </w:p>
    <w:p w:rsidR="008E4D8F" w:rsidRDefault="008E4D8F" w:rsidP="00690FCA">
      <w:pPr>
        <w:spacing w:after="0" w:line="360" w:lineRule="auto"/>
        <w:ind w:left="0" w:firstLine="709"/>
        <w:jc w:val="left"/>
      </w:pPr>
    </w:p>
    <w:p w:rsidR="008E4D8F" w:rsidRDefault="006F63BA" w:rsidP="00690FCA">
      <w:pPr>
        <w:spacing w:after="0" w:line="360" w:lineRule="auto"/>
        <w:ind w:left="0" w:firstLine="709"/>
        <w:jc w:val="center"/>
      </w:pPr>
      <w:r>
        <w:rPr>
          <w:b/>
        </w:rPr>
        <w:t xml:space="preserve">IV. </w:t>
      </w:r>
      <w:r w:rsidR="00182402">
        <w:rPr>
          <w:b/>
        </w:rPr>
        <w:t>Права и обязанности обучающихся</w:t>
      </w:r>
    </w:p>
    <w:p w:rsidR="008E4D8F" w:rsidRDefault="008E4D8F" w:rsidP="00690FCA">
      <w:pPr>
        <w:spacing w:after="0" w:line="360" w:lineRule="auto"/>
        <w:ind w:left="0" w:firstLine="709"/>
        <w:jc w:val="left"/>
      </w:pPr>
    </w:p>
    <w:p w:rsidR="008E4D8F" w:rsidRDefault="006B53F2" w:rsidP="00690FCA">
      <w:pPr>
        <w:spacing w:after="0" w:line="360" w:lineRule="auto"/>
        <w:ind w:left="0" w:firstLine="709"/>
      </w:pPr>
      <w:r>
        <w:t xml:space="preserve">4.1. </w:t>
      </w:r>
      <w:r w:rsidR="006F63BA">
        <w:t>Обучающиеся им</w:t>
      </w:r>
      <w:r>
        <w:t>еют право на бесплатной основе: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>получать информацию о наличии в библиот</w:t>
      </w:r>
      <w:r w:rsidR="006B53F2">
        <w:t>еке Школы конкретного учебника или учебного пособия;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>получать полную информацию о сос</w:t>
      </w:r>
      <w:r w:rsidR="006B53F2">
        <w:t xml:space="preserve">таве библиотечного фонда через </w:t>
      </w:r>
      <w:r>
        <w:t>систему каталогов и другие форм</w:t>
      </w:r>
      <w:r w:rsidR="006B53F2">
        <w:t>ы библиотечного информирования;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>получать консультационную помощь в поиске и выборе учебников и учебных пособий;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>пользоваться для поиска учебни</w:t>
      </w:r>
      <w:r w:rsidR="006B53F2">
        <w:t>ков и учебных пособий справочно-</w:t>
      </w:r>
      <w:r>
        <w:t>библиогр</w:t>
      </w:r>
      <w:r w:rsidR="006B53F2">
        <w:t>афическим аппаратом библиотеки;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</w:t>
      </w:r>
      <w:r w:rsidR="006B53F2">
        <w:t>ченный от двух недель до одного месяца.</w:t>
      </w:r>
    </w:p>
    <w:p w:rsidR="008E4D8F" w:rsidRDefault="006F63BA" w:rsidP="00690FCA">
      <w:pPr>
        <w:spacing w:after="0" w:line="360" w:lineRule="auto"/>
        <w:ind w:left="0" w:firstLine="709"/>
      </w:pPr>
      <w:r>
        <w:t xml:space="preserve">4.2.  Обучающиеся обязаны: 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 xml:space="preserve">соблюдать Порядок пользования </w:t>
      </w:r>
      <w:r w:rsidR="006B53F2">
        <w:t>учебниками, учебными пособиями;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>бережно относиться к учебникам, учебным пособиям, не вырывать, не загибать страницы, не делать подчёркиваний, пометок, иметь дополнительную съемную обложку (синтетическую или бумажну</w:t>
      </w:r>
      <w:r w:rsidR="006B53F2">
        <w:t xml:space="preserve">ю) для защиты от повреждений и </w:t>
      </w:r>
      <w:r>
        <w:t>загрязнений в течение всего срока пользова</w:t>
      </w:r>
      <w:r w:rsidR="006B53F2">
        <w:t>ния учебником;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>убедиться при получении учебников, учебных пособий в отсутствии дефектов, а при обнаружении проинформировать об этом работника библиотеки, который обязан на них сделать соответствующие пометки;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lastRenderedPageBreak/>
        <w:t xml:space="preserve">расписываться в читательском формуляре за каждый полученный учебник, учебное пособие (исключение: </w:t>
      </w:r>
      <w:proofErr w:type="gramStart"/>
      <w:r>
        <w:t>обучающиеся</w:t>
      </w:r>
      <w:proofErr w:type="gramEnd"/>
      <w:r>
        <w:t xml:space="preserve"> 1 классов);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>возвращать учебники, учебные пособия в библиотеку в установленные сроки в состоянии, соответствующем единым требованиям по их использованию и сохранности;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 xml:space="preserve">обучающийся, утерявший учебник, учебное пособие из фонда библиотеки или нанёсший ему невосполнимый ущерб, обязан заменить его соответственно таким же (в том числе копией в переплете) или признанным библиотекой равнозначным (в соответствии с Письмом </w:t>
      </w:r>
      <w:proofErr w:type="spellStart"/>
      <w:r>
        <w:t>Гособразования</w:t>
      </w:r>
      <w:proofErr w:type="spellEnd"/>
      <w:r>
        <w:t xml:space="preserve"> СССР «О порядке возмещения ущерба за</w:t>
      </w:r>
      <w:r w:rsidR="006B53F2">
        <w:t xml:space="preserve"> утерянный учебник» N115-106/14 от 3 августа 1988 г.);</w:t>
      </w:r>
    </w:p>
    <w:p w:rsidR="008E4D8F" w:rsidRDefault="006F63BA" w:rsidP="00C97C80">
      <w:pPr>
        <w:numPr>
          <w:ilvl w:val="0"/>
          <w:numId w:val="1"/>
        </w:numPr>
        <w:spacing w:after="0" w:line="360" w:lineRule="auto"/>
        <w:ind w:firstLine="709"/>
      </w:pPr>
      <w:proofErr w:type="gramStart"/>
      <w:r>
        <w:t xml:space="preserve">полностью рассчитаться с библиотекой по истечении срока обучения в Школе; </w:t>
      </w:r>
      <w:r w:rsidR="006B53F2">
        <w:t>–</w:t>
      </w:r>
      <w:r>
        <w:t xml:space="preserve"> за неисполнение или нарушение данных Правил к обучающемуся могут быть применены меры дисциплинарного взыскания (п.4. ст.43.</w:t>
      </w:r>
      <w:proofErr w:type="gramEnd"/>
      <w:r>
        <w:t xml:space="preserve"> ФЗ «Об образовании в РФ»).</w:t>
      </w:r>
      <w:r w:rsidRPr="00690FCA">
        <w:rPr>
          <w:sz w:val="24"/>
        </w:rPr>
        <w:t xml:space="preserve"> </w:t>
      </w:r>
    </w:p>
    <w:p w:rsidR="008E4D8F" w:rsidRDefault="006F63BA" w:rsidP="00690FCA">
      <w:pPr>
        <w:spacing w:after="0" w:line="360" w:lineRule="auto"/>
        <w:ind w:left="0" w:firstLine="709"/>
        <w:jc w:val="left"/>
      </w:pPr>
      <w:r>
        <w:rPr>
          <w:sz w:val="20"/>
        </w:rPr>
        <w:t xml:space="preserve"> </w:t>
      </w:r>
    </w:p>
    <w:p w:rsidR="008E4D8F" w:rsidRDefault="006F63BA" w:rsidP="00690FCA">
      <w:pPr>
        <w:spacing w:after="0" w:line="360" w:lineRule="auto"/>
        <w:ind w:left="0" w:firstLine="709"/>
        <w:jc w:val="center"/>
      </w:pP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 w:rsidR="00182402">
        <w:rPr>
          <w:b/>
        </w:rPr>
        <w:t>Обязанности библиотеки</w:t>
      </w:r>
    </w:p>
    <w:p w:rsidR="008E4D8F" w:rsidRDefault="008E4D8F" w:rsidP="00690FCA">
      <w:pPr>
        <w:spacing w:after="0" w:line="360" w:lineRule="auto"/>
        <w:ind w:left="0" w:firstLine="709"/>
        <w:jc w:val="left"/>
      </w:pPr>
    </w:p>
    <w:p w:rsidR="008E4D8F" w:rsidRDefault="006F63BA" w:rsidP="00690FCA">
      <w:pPr>
        <w:numPr>
          <w:ilvl w:val="1"/>
          <w:numId w:val="2"/>
        </w:numPr>
        <w:spacing w:after="0" w:line="360" w:lineRule="auto"/>
        <w:ind w:left="0" w:firstLine="709"/>
      </w:pPr>
      <w:r>
        <w:t>Обеспечивать обучающимся бесплатный и свободный доступ к учебникам и учебным пособиям и бесплатную выдачу во временное пользование учебников и учебных пособий.</w:t>
      </w:r>
    </w:p>
    <w:p w:rsidR="008E4D8F" w:rsidRDefault="006F63BA" w:rsidP="00690FCA">
      <w:pPr>
        <w:numPr>
          <w:ilvl w:val="1"/>
          <w:numId w:val="2"/>
        </w:numPr>
        <w:spacing w:after="0" w:line="360" w:lineRule="auto"/>
        <w:ind w:left="0" w:firstLine="709"/>
      </w:pPr>
      <w:r>
        <w:t>Систематически информировать администрацию, учителей и обучающихся о поступлении новых учебников, учебных пособий.</w:t>
      </w:r>
    </w:p>
    <w:p w:rsidR="008E4D8F" w:rsidRDefault="006F63BA" w:rsidP="00690FCA">
      <w:pPr>
        <w:numPr>
          <w:ilvl w:val="1"/>
          <w:numId w:val="2"/>
        </w:numPr>
        <w:spacing w:after="0" w:line="360" w:lineRule="auto"/>
        <w:ind w:left="0" w:firstLine="709"/>
      </w:pPr>
      <w:r>
        <w:t>Систематически следить за своевременным возвратом в библиотеку учебников, учебных пособий и за соблюдением обучающимися Порядка пользования учебниками, учебными пособиями.</w:t>
      </w:r>
    </w:p>
    <w:p w:rsidR="008E4D8F" w:rsidRDefault="006F63BA" w:rsidP="00690FCA">
      <w:pPr>
        <w:numPr>
          <w:ilvl w:val="1"/>
          <w:numId w:val="2"/>
        </w:numPr>
        <w:spacing w:after="0" w:line="360" w:lineRule="auto"/>
        <w:ind w:left="0" w:firstLine="709"/>
      </w:pPr>
      <w:r>
        <w:t>Проводить инвентаризацию библиотечного фонда учебной литературы, анализировать обеспеченность обучающихся учебниками, учебными пособиями, учебно-методическими материалами, составлять план закупки на следующий учебный год.</w:t>
      </w:r>
    </w:p>
    <w:p w:rsidR="008E4D8F" w:rsidRDefault="006F63BA" w:rsidP="00690FCA">
      <w:pPr>
        <w:spacing w:after="0" w:line="360" w:lineRule="auto"/>
        <w:ind w:left="0" w:firstLine="709"/>
        <w:jc w:val="left"/>
      </w:pPr>
      <w:r>
        <w:lastRenderedPageBreak/>
        <w:t xml:space="preserve"> </w:t>
      </w:r>
    </w:p>
    <w:p w:rsidR="008E4D8F" w:rsidRDefault="006F63BA" w:rsidP="00690FCA">
      <w:pPr>
        <w:spacing w:after="0" w:line="360" w:lineRule="auto"/>
        <w:ind w:left="0" w:firstLine="709"/>
        <w:jc w:val="center"/>
      </w:pPr>
      <w:r>
        <w:rPr>
          <w:b/>
        </w:rPr>
        <w:t>VI. Ответственность участ</w:t>
      </w:r>
      <w:r w:rsidR="00182402">
        <w:rPr>
          <w:b/>
        </w:rPr>
        <w:t>ников образовательного процесса</w:t>
      </w:r>
    </w:p>
    <w:p w:rsidR="008E4D8F" w:rsidRDefault="008E4D8F" w:rsidP="00690FCA">
      <w:pPr>
        <w:spacing w:after="0" w:line="360" w:lineRule="auto"/>
        <w:ind w:left="0" w:firstLine="709"/>
        <w:jc w:val="center"/>
      </w:pPr>
    </w:p>
    <w:p w:rsidR="008E4D8F" w:rsidRDefault="006F63BA" w:rsidP="00690FCA">
      <w:pPr>
        <w:numPr>
          <w:ilvl w:val="1"/>
          <w:numId w:val="9"/>
        </w:numPr>
        <w:spacing w:after="0" w:line="360" w:lineRule="auto"/>
        <w:ind w:left="0" w:firstLine="709"/>
      </w:pPr>
      <w:r>
        <w:t>Директор Школы несет ответственность за обеспечение обучающихся учебниками, учебными пособиями, учебно-методическими материалами, средствами обучения и воспитания;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</w:t>
      </w:r>
    </w:p>
    <w:p w:rsidR="008E4D8F" w:rsidRDefault="006F63BA" w:rsidP="00690FCA">
      <w:pPr>
        <w:numPr>
          <w:ilvl w:val="1"/>
          <w:numId w:val="9"/>
        </w:numPr>
        <w:spacing w:after="0" w:line="360" w:lineRule="auto"/>
        <w:ind w:left="0" w:firstLine="709"/>
      </w:pPr>
      <w:r>
        <w:t xml:space="preserve">Заместитель директора </w:t>
      </w:r>
      <w:r w:rsidR="00690FCA">
        <w:t>по учебно-воспитательной работе</w:t>
      </w:r>
      <w:r w:rsidR="006B53F2">
        <w:t xml:space="preserve"> несет ответственность за:</w:t>
      </w:r>
    </w:p>
    <w:p w:rsidR="008E4D8F" w:rsidRDefault="006F63BA" w:rsidP="00D044A7">
      <w:pPr>
        <w:numPr>
          <w:ilvl w:val="0"/>
          <w:numId w:val="1"/>
        </w:numPr>
        <w:spacing w:after="0" w:line="360" w:lineRule="auto"/>
        <w:ind w:firstLine="709"/>
      </w:pPr>
      <w:r>
        <w:t>определение списка учебников в соответствии с утвержденным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а также учебных пособий, допущенных к использованию в образовательном процессе;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со списком учебников и учебных пособий, с образовательной программой,  утвержденной Школой.</w:t>
      </w:r>
    </w:p>
    <w:p w:rsidR="008E4D8F" w:rsidRDefault="006B53F2" w:rsidP="00690FCA">
      <w:pPr>
        <w:spacing w:after="0" w:line="360" w:lineRule="auto"/>
        <w:ind w:left="0" w:firstLine="709"/>
      </w:pPr>
      <w:r>
        <w:t xml:space="preserve">6.3. </w:t>
      </w:r>
      <w:r w:rsidR="006F63BA">
        <w:t>Заведующий библиотекой (библиоте</w:t>
      </w:r>
      <w:r>
        <w:t>карь) несет ответственность за:</w:t>
      </w:r>
    </w:p>
    <w:p w:rsidR="008E4D8F" w:rsidRDefault="006F63BA" w:rsidP="000A1074">
      <w:pPr>
        <w:numPr>
          <w:ilvl w:val="0"/>
          <w:numId w:val="1"/>
        </w:numPr>
        <w:spacing w:after="0" w:line="360" w:lineRule="auto"/>
        <w:ind w:firstLine="709"/>
      </w:pPr>
      <w:r>
        <w:t xml:space="preserve">определение списка учебников в соответствии с утвержденным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а также учебных пособий, допущенных к использованию в </w:t>
      </w:r>
      <w:r w:rsidR="006B53F2">
        <w:t xml:space="preserve"> образовательном процессе;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lastRenderedPageBreak/>
        <w:t>достоверность информации об обеспеченности учебниками и учебным</w:t>
      </w:r>
      <w:r w:rsidR="006B53F2">
        <w:t xml:space="preserve">и  пособиями </w:t>
      </w:r>
      <w:proofErr w:type="gramStart"/>
      <w:r w:rsidR="006B53F2">
        <w:t>обучающихся</w:t>
      </w:r>
      <w:proofErr w:type="gramEnd"/>
      <w:r w:rsidR="006B53F2">
        <w:t xml:space="preserve"> Школы;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>организацию работы библиотеки по пре</w:t>
      </w:r>
      <w:r w:rsidR="006B53F2">
        <w:t xml:space="preserve">доставлению и сбору учебников, </w:t>
      </w:r>
      <w:r>
        <w:t xml:space="preserve">учебных пособий, учебно-методических материалов; 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 xml:space="preserve">организацию обеспечения в полном объеме льготной категории обучающихся учебниками и учебными пособиями, имеющимися в фонде библиотеке, и равномерное распределение учебников, имеющихся в фонде библиотеки, </w:t>
      </w:r>
      <w:r w:rsidR="006B53F2">
        <w:t>между остальными обучающимися;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сохранностью библиотечного фонда уч</w:t>
      </w:r>
      <w:r w:rsidR="006B53F2">
        <w:t>ебной  литературы;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>достоверность оформления заявки на учебники и учебные пособия в соответствии с реализуемыми Школой образовательными программами и  имеющимся фондом библиотеки.</w:t>
      </w:r>
    </w:p>
    <w:p w:rsidR="008E4D8F" w:rsidRDefault="006F63BA" w:rsidP="00690FCA">
      <w:pPr>
        <w:spacing w:after="0" w:line="360" w:lineRule="auto"/>
        <w:ind w:left="0" w:firstLine="709"/>
      </w:pPr>
      <w:r>
        <w:t xml:space="preserve"> </w:t>
      </w:r>
      <w:r>
        <w:tab/>
        <w:t xml:space="preserve">6.4.  Руководитель методического объединения несет ответственность за: 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 xml:space="preserve">качество </w:t>
      </w:r>
      <w:proofErr w:type="gramStart"/>
      <w:r>
        <w:t>проведения процедуры согласования перечня учебников</w:t>
      </w:r>
      <w:proofErr w:type="gramEnd"/>
      <w:r>
        <w:t xml:space="preserve"> и учебных пособий на соответствие учебно-методическому обеспечению из одной предметно</w:t>
      </w:r>
      <w:r w:rsidR="006B53F2">
        <w:t>-</w:t>
      </w:r>
      <w:r>
        <w:t>методической линии; требованиям федерального государственного образовательного стандарта; федеральному перечню учебников; образовательным програ</w:t>
      </w:r>
      <w:r w:rsidR="006B53F2">
        <w:t>ммам, реализуемым в Учреждении;</w:t>
      </w:r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proofErr w:type="gramStart"/>
      <w:r>
        <w:t>определение минимального перечня дидактических материалов для обучающихся (рабочие тетради, контурные карты и т.д.), приобретаемых родителями (законными представителями), в соответствии с образовательными прог</w:t>
      </w:r>
      <w:r w:rsidR="006B53F2">
        <w:t>раммами,  реализуемыми в Школе;</w:t>
      </w:r>
      <w:proofErr w:type="gramEnd"/>
    </w:p>
    <w:p w:rsidR="008E4D8F" w:rsidRDefault="006F63BA" w:rsidP="00690FCA">
      <w:pPr>
        <w:numPr>
          <w:ilvl w:val="0"/>
          <w:numId w:val="1"/>
        </w:numPr>
        <w:spacing w:after="0" w:line="360" w:lineRule="auto"/>
        <w:ind w:firstLine="709"/>
      </w:pPr>
      <w:r>
        <w:t xml:space="preserve">достоверность информации для формирования списка учебников и учебных  пособий </w:t>
      </w:r>
      <w:proofErr w:type="gramStart"/>
      <w:r>
        <w:t>для</w:t>
      </w:r>
      <w:proofErr w:type="gramEnd"/>
      <w:r>
        <w:t xml:space="preserve"> обучающи</w:t>
      </w:r>
      <w:r w:rsidR="006B53F2">
        <w:t>хся на предстоящий учебный год.</w:t>
      </w:r>
    </w:p>
    <w:p w:rsidR="008E4D8F" w:rsidRDefault="006F63BA" w:rsidP="00690FCA">
      <w:pPr>
        <w:numPr>
          <w:ilvl w:val="1"/>
          <w:numId w:val="10"/>
        </w:numPr>
        <w:spacing w:after="0" w:line="360" w:lineRule="auto"/>
        <w:ind w:left="0" w:firstLine="709"/>
      </w:pPr>
      <w:r>
        <w:t xml:space="preserve">Классный руководитель доводит до сведения родителей информацию о комплекте учебников, по которому будет осуществляться обучение обучающихся класса; несет ответственность за состояние учебников, учебных пособий обучающихся своего класса в течение учебного года, </w:t>
      </w:r>
      <w:r>
        <w:lastRenderedPageBreak/>
        <w:t>своевременную выдачу (сдачу) учебников, учебных пособий своего класса в библиот</w:t>
      </w:r>
      <w:r w:rsidR="006B53F2">
        <w:t xml:space="preserve">еку в соответствии с графиком, </w:t>
      </w:r>
      <w:r>
        <w:t xml:space="preserve">утвержденным директором Школы. </w:t>
      </w:r>
    </w:p>
    <w:p w:rsidR="008E4D8F" w:rsidRDefault="006F63BA" w:rsidP="00690FCA">
      <w:pPr>
        <w:numPr>
          <w:ilvl w:val="1"/>
          <w:numId w:val="10"/>
        </w:numPr>
        <w:spacing w:after="0" w:line="360" w:lineRule="auto"/>
        <w:ind w:left="0" w:firstLine="709"/>
      </w:pPr>
      <w:r>
        <w:t>Родители (законные представители) обуч</w:t>
      </w:r>
      <w:r w:rsidR="006B53F2">
        <w:t xml:space="preserve">ающихся следят за сохранностью </w:t>
      </w:r>
      <w:r>
        <w:t xml:space="preserve">полученных учебников и учебных пособий. </w:t>
      </w:r>
    </w:p>
    <w:p w:rsidR="008E4D8F" w:rsidRDefault="006F63BA" w:rsidP="00690FCA">
      <w:pPr>
        <w:numPr>
          <w:ilvl w:val="1"/>
          <w:numId w:val="10"/>
        </w:numPr>
        <w:spacing w:after="0" w:line="360" w:lineRule="auto"/>
        <w:ind w:left="0" w:firstLine="709"/>
      </w:pPr>
      <w:r>
        <w:t>Обучающиеся несут ответственность в течение учебного года за сохранность учебников и учебных пособий, полученных из фонда школьной библиотеки.</w:t>
      </w:r>
    </w:p>
    <w:p w:rsidR="008E4D8F" w:rsidRDefault="008E4D8F" w:rsidP="00690FCA">
      <w:pPr>
        <w:spacing w:after="0" w:line="360" w:lineRule="auto"/>
        <w:ind w:left="0" w:firstLine="709"/>
        <w:jc w:val="left"/>
      </w:pPr>
    </w:p>
    <w:sectPr w:rsidR="008E4D8F" w:rsidSect="00690FCA">
      <w:footerReference w:type="even" r:id="rId7"/>
      <w:footerReference w:type="default" r:id="rId8"/>
      <w:footerReference w:type="first" r:id="rId9"/>
      <w:pgSz w:w="11899" w:h="16838"/>
      <w:pgMar w:top="1134" w:right="1134" w:bottom="1134" w:left="1134" w:header="720" w:footer="5" w:gutter="0"/>
      <w:pgNumType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98" w:rsidRDefault="00992498">
      <w:pPr>
        <w:spacing w:after="0" w:line="240" w:lineRule="auto"/>
      </w:pPr>
      <w:r>
        <w:separator/>
      </w:r>
    </w:p>
  </w:endnote>
  <w:endnote w:type="continuationSeparator" w:id="0">
    <w:p w:rsidR="00992498" w:rsidRDefault="0099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8F" w:rsidRDefault="000727BE">
    <w:pPr>
      <w:spacing w:after="0" w:line="240" w:lineRule="auto"/>
      <w:ind w:left="0" w:firstLine="0"/>
      <w:jc w:val="center"/>
    </w:pPr>
    <w:r w:rsidRPr="000727BE">
      <w:fldChar w:fldCharType="begin"/>
    </w:r>
    <w:r w:rsidR="006F63BA">
      <w:instrText xml:space="preserve"> PAGE   \* MERGEFORMAT </w:instrText>
    </w:r>
    <w:r w:rsidRPr="000727BE">
      <w:fldChar w:fldCharType="separate"/>
    </w:r>
    <w:r w:rsidR="006F63BA">
      <w:rPr>
        <w:sz w:val="22"/>
      </w:rPr>
      <w:t>1</w:t>
    </w:r>
    <w:r>
      <w:rPr>
        <w:sz w:val="22"/>
      </w:rPr>
      <w:fldChar w:fldCharType="end"/>
    </w:r>
    <w:r w:rsidR="006F63BA">
      <w:rPr>
        <w:sz w:val="22"/>
      </w:rPr>
      <w:t xml:space="preserve"> </w:t>
    </w:r>
  </w:p>
  <w:p w:rsidR="008E4D8F" w:rsidRDefault="006F63BA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8F" w:rsidRDefault="000727BE">
    <w:pPr>
      <w:spacing w:after="0" w:line="240" w:lineRule="auto"/>
      <w:ind w:left="0" w:firstLine="0"/>
      <w:jc w:val="center"/>
    </w:pPr>
    <w:r w:rsidRPr="000727BE">
      <w:fldChar w:fldCharType="begin"/>
    </w:r>
    <w:r w:rsidR="006F63BA">
      <w:instrText xml:space="preserve"> PAGE   \* MERGEFORMAT </w:instrText>
    </w:r>
    <w:r w:rsidRPr="000727BE">
      <w:fldChar w:fldCharType="separate"/>
    </w:r>
    <w:r w:rsidR="00177679" w:rsidRPr="00177679">
      <w:rPr>
        <w:noProof/>
        <w:sz w:val="22"/>
      </w:rPr>
      <w:t>1</w:t>
    </w:r>
    <w:r>
      <w:rPr>
        <w:sz w:val="22"/>
      </w:rPr>
      <w:fldChar w:fldCharType="end"/>
    </w:r>
    <w:r w:rsidR="006F63BA">
      <w:rPr>
        <w:sz w:val="22"/>
      </w:rPr>
      <w:t xml:space="preserve"> </w:t>
    </w:r>
  </w:p>
  <w:p w:rsidR="008E4D8F" w:rsidRDefault="006F63BA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8F" w:rsidRDefault="008E4D8F">
    <w:pPr>
      <w:spacing w:after="0" w:line="240" w:lineRule="auto"/>
      <w:ind w:left="0" w:firstLine="0"/>
      <w:jc w:val="center"/>
    </w:pPr>
  </w:p>
  <w:p w:rsidR="008E4D8F" w:rsidRDefault="006F63BA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98" w:rsidRDefault="00992498">
      <w:pPr>
        <w:spacing w:after="0" w:line="240" w:lineRule="auto"/>
      </w:pPr>
      <w:r>
        <w:separator/>
      </w:r>
    </w:p>
  </w:footnote>
  <w:footnote w:type="continuationSeparator" w:id="0">
    <w:p w:rsidR="00992498" w:rsidRDefault="0099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04F"/>
    <w:multiLevelType w:val="multilevel"/>
    <w:tmpl w:val="34146A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510EE9"/>
    <w:multiLevelType w:val="multilevel"/>
    <w:tmpl w:val="85885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F7B3E8F"/>
    <w:multiLevelType w:val="hybridMultilevel"/>
    <w:tmpl w:val="56F802E8"/>
    <w:lvl w:ilvl="0" w:tplc="F89C1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C4D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6885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051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BEF7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5C62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C47A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BA5E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CC3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65521F"/>
    <w:multiLevelType w:val="multilevel"/>
    <w:tmpl w:val="4F141D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185475"/>
    <w:multiLevelType w:val="multilevel"/>
    <w:tmpl w:val="AE2EB9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D51C82"/>
    <w:multiLevelType w:val="multilevel"/>
    <w:tmpl w:val="E16A3C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BD4ADD"/>
    <w:multiLevelType w:val="multilevel"/>
    <w:tmpl w:val="99F6D7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42409A"/>
    <w:multiLevelType w:val="multilevel"/>
    <w:tmpl w:val="29EEE1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EC7B52"/>
    <w:multiLevelType w:val="multilevel"/>
    <w:tmpl w:val="8D4883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0E07CC"/>
    <w:multiLevelType w:val="multilevel"/>
    <w:tmpl w:val="97A632C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36020D"/>
    <w:multiLevelType w:val="multilevel"/>
    <w:tmpl w:val="A220106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D8F"/>
    <w:rsid w:val="000727BE"/>
    <w:rsid w:val="00177679"/>
    <w:rsid w:val="00182402"/>
    <w:rsid w:val="00192798"/>
    <w:rsid w:val="00637D67"/>
    <w:rsid w:val="00682C09"/>
    <w:rsid w:val="00690FCA"/>
    <w:rsid w:val="006A7DF4"/>
    <w:rsid w:val="006B53F2"/>
    <w:rsid w:val="006F63BA"/>
    <w:rsid w:val="0086106F"/>
    <w:rsid w:val="008E4D8F"/>
    <w:rsid w:val="00992498"/>
    <w:rsid w:val="00B54C21"/>
    <w:rsid w:val="00BD5826"/>
    <w:rsid w:val="00E6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98"/>
    <w:pPr>
      <w:spacing w:after="54" w:line="238" w:lineRule="auto"/>
      <w:ind w:left="-13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FC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FC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182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7</cp:revision>
  <cp:lastPrinted>2019-10-12T15:17:00Z</cp:lastPrinted>
  <dcterms:created xsi:type="dcterms:W3CDTF">2019-09-08T18:10:00Z</dcterms:created>
  <dcterms:modified xsi:type="dcterms:W3CDTF">2019-11-01T16:38:00Z</dcterms:modified>
</cp:coreProperties>
</file>