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C2" w:rsidRPr="00C665D1" w:rsidRDefault="00236908" w:rsidP="00236908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35892" cy="9392194"/>
            <wp:effectExtent l="19050" t="0" r="0" b="0"/>
            <wp:docPr id="1" name="Рисунок 1" descr="C:\Users\1\Desktop\Изменения сайта\Князевой_07-04-19\об аттестации экстер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менения сайта\Князевой_07-04-19\об аттестации экстерн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892" cy="939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1C2"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lastRenderedPageBreak/>
        <w:t>1. Общие положения</w:t>
      </w:r>
    </w:p>
    <w:p w:rsidR="008721C2" w:rsidRPr="00C665D1" w:rsidRDefault="008721C2" w:rsidP="00C66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1.1.</w:t>
      </w:r>
      <w:r w:rsidRPr="00C665D1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</w:t>
      </w:r>
      <w:r w:rsidRPr="00C665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65D1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Законом Российской Федерации от 29.12.2012г. № 273 – ФЗ «Об образовании в Российской Федерации», Типовым положением об общеобразовательном учреждении, утверждённым Постановлением Правительства РФ от 19.03.2001г. № 196, письма Министерства образования и науки РФ № НТ – 1139/08 от 15.11.2013г. «Об организации получения образования в семейной форме», определяет порядок получения общего образования в форме семейного обучения, предусмотренного ст. 17, п. 1,2; 3 Закона «Об образовании в РФ».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1.2.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соответствии с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законом Российской Федерации «Об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образовании в РФ» граждане Росс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ийской Федерации имеют право на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выбор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формы получения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1.3.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учетом потребностей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возможностей личности обучающихся общеобразовательные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программы могут осваиваться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форме семейного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1.4.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Семейное образование есть форма освоения ребенком общеобразовательных программ начального общего, основного общего, среднего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(полного) общего образования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семье.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1.5.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Д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ля семейного образования, как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для других форм получения начального общего, основного общего, среднего (полного) общего образования, действует единый федеральный государственный образовательный стандарт.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1.6.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Лица, осваивавшие общеобразовательные программы в не аккредитова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нных образовательных организациях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, в форме семейного образования, имеют право пройти промежуточную и государственную итоговую 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аттестацию в общеобразовательной организации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, имеюще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й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государственную аккредитацию.</w:t>
      </w:r>
    </w:p>
    <w:p w:rsidR="008721C2" w:rsidRPr="00C665D1" w:rsidRDefault="00856A3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1.7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Об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щеобразовательная организация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существляет </w:t>
      </w:r>
      <w:r>
        <w:rPr>
          <w:rFonts w:ascii="Times New Roman" w:hAnsi="Times New Roman" w:cs="Times New Roman"/>
          <w:color w:val="2D2D2D"/>
          <w:sz w:val="24"/>
          <w:szCs w:val="24"/>
        </w:rPr>
        <w:t>промежуточный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контроль за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освоением общеобразова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тельных программ </w:t>
      </w:r>
      <w:r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в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форме семейного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t>2. Организация семейного образования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2.1.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раво дать ребенку образование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семье предоставляется всем родителям (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>законны</w:t>
      </w:r>
      <w:r w:rsidR="00C665D1">
        <w:rPr>
          <w:rFonts w:ascii="Times New Roman" w:hAnsi="Times New Roman" w:cs="Times New Roman"/>
          <w:color w:val="2D2D2D"/>
          <w:sz w:val="24"/>
          <w:szCs w:val="24"/>
        </w:rPr>
        <w:t>м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представител</w:t>
      </w:r>
      <w:r w:rsidR="00C665D1">
        <w:rPr>
          <w:rFonts w:ascii="Times New Roman" w:hAnsi="Times New Roman" w:cs="Times New Roman"/>
          <w:color w:val="2D2D2D"/>
          <w:sz w:val="24"/>
          <w:szCs w:val="24"/>
        </w:rPr>
        <w:t>ям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).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При этом должно учитываться мнение ребенка.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2.2.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Перейти на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семейную форму 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образования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могут обучающиеся 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на </w:t>
      </w:r>
      <w:r w:rsidR="00D907A1" w:rsidRPr="00C665D1">
        <w:rPr>
          <w:rFonts w:ascii="Times New Roman" w:hAnsi="Times New Roman" w:cs="Times New Roman"/>
          <w:color w:val="2D2D2D"/>
          <w:sz w:val="24"/>
          <w:szCs w:val="24"/>
        </w:rPr>
        <w:t>любом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уровне общего образования: началь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ного общего, основного общего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среднего (полного) общего.</w:t>
      </w:r>
    </w:p>
    <w:p w:rsidR="008721C2" w:rsidRPr="00C665D1" w:rsidRDefault="00856A32" w:rsidP="006E1F1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Экстерн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, получающий образование в семье, вправе на любом этапе обучения по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решению родителей (законных представи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телей) продолжить образование в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общеоб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разовательной организации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2.3.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Отношения между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организацией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родителями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(законными представителями) по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организации семейного обр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азования регулируются договором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BE625F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4.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Общеобразовательная организация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осуществляет прием (перевод)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экстернов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желающих получить образование в семье, на общих основаниях по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заявлению родите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лей (законных представителей) с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указанием выбора семейной формы 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образования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приказе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указывает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>ся форма получения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2.5.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Общео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бразовательная организация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 в соответствии с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договором</w:t>
      </w:r>
      <w:r w:rsidR="00BE625F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осуществляет промежуточную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итоговую аттестацию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015306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6.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Общеобразовательная организация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вправе расторгнуть договор при условии не освоения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общеобразовательных.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2.7.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Родители (законные представители)</w:t>
      </w:r>
      <w:r w:rsidR="00015306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несут ответственность за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выполнение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общеобразовательных программ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соответствии с федеральными государственными образовательными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стандартами, прилагают усилия к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освоению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общеобразовательных программ.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2.8.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График сдачи промежуточной аттестации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составля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ется образовательной организацией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и утверждается 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распоряжением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директора школы.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lastRenderedPageBreak/>
        <w:t>2.9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Для осуществления семейного образования родители (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>законные представители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) могут пригласить преподавателя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, обучать самостоятельно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015306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2.10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В общеобразовательной организации хранятся:</w:t>
      </w:r>
    </w:p>
    <w:p w:rsidR="00947423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1)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Заявление родителей на 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промежуточной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и итогов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ой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аттестаци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и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.</w:t>
      </w:r>
      <w:r w:rsidR="00947423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2)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Приказ о зачислении </w:t>
      </w:r>
      <w:r w:rsidR="006E1F1E">
        <w:rPr>
          <w:rFonts w:ascii="Times New Roman" w:hAnsi="Times New Roman" w:cs="Times New Roman"/>
          <w:bCs/>
          <w:color w:val="2D2D2D"/>
          <w:sz w:val="24"/>
          <w:szCs w:val="24"/>
        </w:rPr>
        <w:t>в школу на пер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и</w:t>
      </w:r>
      <w:r w:rsidR="006E1F1E">
        <w:rPr>
          <w:rFonts w:ascii="Times New Roman" w:hAnsi="Times New Roman" w:cs="Times New Roman"/>
          <w:bCs/>
          <w:color w:val="2D2D2D"/>
          <w:sz w:val="24"/>
          <w:szCs w:val="24"/>
        </w:rPr>
        <w:t>од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проведени</w:t>
      </w:r>
      <w:r w:rsidR="006E1F1E">
        <w:rPr>
          <w:rFonts w:ascii="Times New Roman" w:hAnsi="Times New Roman" w:cs="Times New Roman"/>
          <w:bCs/>
          <w:color w:val="2D2D2D"/>
          <w:sz w:val="24"/>
          <w:szCs w:val="24"/>
        </w:rPr>
        <w:t>я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промежуточной аттестации.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3)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Договор </w:t>
      </w:r>
      <w:r w:rsidR="007878D0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между ОО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и родителями 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(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законными представителями) 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экстерна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4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) График проведения промежуточной аттестации.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5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) Приказ о допуске к государственной итоговой аттестации.</w:t>
      </w:r>
    </w:p>
    <w:p w:rsidR="00947423" w:rsidRPr="00C665D1" w:rsidRDefault="0094742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2.11.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Заявление родителей (законных представителей), протоколы, материалы промежуточной аттестации сохраняются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общеобразовательной организации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течение </w:t>
      </w:r>
      <w:r w:rsidR="00087237">
        <w:rPr>
          <w:rFonts w:ascii="Times New Roman" w:hAnsi="Times New Roman" w:cs="Times New Roman"/>
          <w:color w:val="2D2D2D"/>
          <w:sz w:val="24"/>
          <w:szCs w:val="24"/>
        </w:rPr>
        <w:t>трёх лет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947423" w:rsidRPr="00C665D1" w:rsidRDefault="0094742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3. Промежуточная аттестация </w:t>
      </w:r>
      <w:r w:rsidR="00F1285C">
        <w:rPr>
          <w:rFonts w:ascii="Times New Roman" w:hAnsi="Times New Roman" w:cs="Times New Roman"/>
          <w:b/>
          <w:bCs/>
          <w:color w:val="2D2D2D"/>
          <w:sz w:val="24"/>
          <w:szCs w:val="24"/>
        </w:rPr>
        <w:t>экстернов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3.1.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На основании заявления родителей (законных представителей) о прохождении промежуточной и (или) государственной итоговой аттестации в образовательной организации издается приказ о зачислении лица для прохождения промежуточной и (или) государственной</w:t>
      </w:r>
      <w:r w:rsidR="00087237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итоговой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аттестации. 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3.2.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Порядок проведения промежуточной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аттестации </w:t>
      </w:r>
      <w:r w:rsidR="00373F89">
        <w:rPr>
          <w:rFonts w:ascii="Times New Roman" w:hAnsi="Times New Roman" w:cs="Times New Roman"/>
          <w:color w:val="2D2D2D"/>
          <w:sz w:val="24"/>
          <w:szCs w:val="24"/>
        </w:rPr>
        <w:t xml:space="preserve">экстернов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определяется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организацией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самостоятельно, отражается в настоящем положении и Договоре между 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>ОО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и родителями (</w:t>
      </w:r>
      <w:r w:rsidR="00C665D1" w:rsidRPr="00C665D1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).</w:t>
      </w:r>
    </w:p>
    <w:p w:rsidR="00522CD9" w:rsidRPr="00C665D1" w:rsidRDefault="00522CD9" w:rsidP="00C66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3.3.</w:t>
      </w:r>
      <w:r w:rsidRPr="00C665D1">
        <w:rPr>
          <w:rFonts w:ascii="Times New Roman" w:hAnsi="Times New Roman" w:cs="Times New Roman"/>
          <w:sz w:val="24"/>
          <w:szCs w:val="24"/>
        </w:rPr>
        <w:t xml:space="preserve"> </w:t>
      </w:r>
      <w:r w:rsidR="00311B45" w:rsidRPr="00C665D1">
        <w:rPr>
          <w:rFonts w:ascii="Times New Roman" w:hAnsi="Times New Roman" w:cs="Times New Roman"/>
          <w:sz w:val="24"/>
          <w:szCs w:val="24"/>
        </w:rPr>
        <w:t>Проводят промежуточную аттестацию учителя школы по своим предметам. Результаты экзаменов оформляются в ведомости оценки качества обучения, которые подписываются заместителем директора по УВР и утверждаются директором школы</w:t>
      </w:r>
      <w:r w:rsidR="00C665D1" w:rsidRPr="00C665D1">
        <w:rPr>
          <w:rFonts w:ascii="Times New Roman" w:hAnsi="Times New Roman" w:cs="Times New Roman"/>
          <w:sz w:val="24"/>
          <w:szCs w:val="24"/>
        </w:rPr>
        <w:t>.</w:t>
      </w:r>
    </w:p>
    <w:p w:rsidR="008721C2" w:rsidRPr="00C665D1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3.4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Промежуточная аттестация 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>экстернов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проводится 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в очной форме на базе школы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по всем предметам учебного плана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по утвержденному расписанию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:</w:t>
      </w:r>
    </w:p>
    <w:p w:rsidR="008721C2" w:rsidRPr="00C665D1" w:rsidRDefault="0012261D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-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2 раза –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по полугодиям в 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>2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-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 xml:space="preserve">8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классах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(в первом классе 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 xml:space="preserve">1 раз 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>в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>о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1285C">
        <w:rPr>
          <w:rFonts w:ascii="Times New Roman" w:hAnsi="Times New Roman" w:cs="Times New Roman"/>
          <w:color w:val="2D2D2D"/>
          <w:sz w:val="24"/>
          <w:szCs w:val="24"/>
          <w:lang w:val="en-US"/>
        </w:rPr>
        <w:t>I</w:t>
      </w:r>
      <w:r w:rsidR="00E85CFB">
        <w:rPr>
          <w:rFonts w:ascii="Times New Roman" w:hAnsi="Times New Roman" w:cs="Times New Roman"/>
          <w:color w:val="2D2D2D"/>
          <w:sz w:val="24"/>
          <w:szCs w:val="24"/>
          <w:lang w:val="en-US"/>
        </w:rPr>
        <w:t>I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полугодии)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p w:rsidR="008721C2" w:rsidRPr="00C665D1" w:rsidRDefault="006C1BE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3.5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Форма проведения промежуточной аттестации – тестирование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>, зачеты, контрольные работы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По итогам промежуточной аттестации экстерны получают в ОО справки с отметками за аттестацию.</w:t>
      </w:r>
    </w:p>
    <w:p w:rsidR="008721C2" w:rsidRPr="00C665D1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>6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Промежуточная аттестация завершается</w:t>
      </w:r>
      <w:r w:rsidR="004514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до 2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>0</w:t>
      </w:r>
      <w:r w:rsidR="004514F2">
        <w:rPr>
          <w:rFonts w:ascii="Times New Roman" w:hAnsi="Times New Roman" w:cs="Times New Roman"/>
          <w:color w:val="2D2D2D"/>
          <w:sz w:val="24"/>
          <w:szCs w:val="24"/>
        </w:rPr>
        <w:t xml:space="preserve"> мая текущего учебного года.</w:t>
      </w:r>
    </w:p>
    <w:p w:rsidR="00BC7672" w:rsidRDefault="001F0215" w:rsidP="0045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3.7. </w:t>
      </w:r>
      <w:r w:rsidR="00BC7672">
        <w:rPr>
          <w:rFonts w:ascii="Times New Roman" w:hAnsi="Times New Roman" w:cs="Times New Roman"/>
          <w:color w:val="2D2D2D"/>
          <w:sz w:val="24"/>
          <w:szCs w:val="24"/>
        </w:rPr>
        <w:t xml:space="preserve">Аттестация по уровням проводится только на базе школы при Посольстве России в Египте. </w:t>
      </w:r>
    </w:p>
    <w:p w:rsidR="00BC7672" w:rsidRPr="00C665D1" w:rsidRDefault="00BC767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12261D" w:rsidRPr="00C665D1" w:rsidRDefault="0012261D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t>5. Выдача справок</w:t>
      </w:r>
    </w:p>
    <w:p w:rsidR="008721C2" w:rsidRPr="00C665D1" w:rsidRDefault="0012261D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5.1. Справка об аттестации выдается при наличии действующих виз. В электронном виде справка выдается только при наличии заявления и подкрепления сканированным изображением паспорта</w:t>
      </w:r>
      <w:r w:rsidR="00775CB4">
        <w:rPr>
          <w:rFonts w:ascii="Times New Roman" w:hAnsi="Times New Roman" w:cs="Times New Roman"/>
          <w:color w:val="2D2D2D"/>
          <w:sz w:val="24"/>
          <w:szCs w:val="24"/>
        </w:rPr>
        <w:t xml:space="preserve"> одного из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родителей (законных представителей).</w:t>
      </w:r>
    </w:p>
    <w:p w:rsidR="008721C2" w:rsidRPr="00C665D1" w:rsidRDefault="008721C2" w:rsidP="00C66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21C2" w:rsidRPr="00C665D1" w:rsidSect="008721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522"/>
    <w:multiLevelType w:val="multilevel"/>
    <w:tmpl w:val="ED8836F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8721C2"/>
    <w:rsid w:val="00015306"/>
    <w:rsid w:val="00087237"/>
    <w:rsid w:val="000B35CE"/>
    <w:rsid w:val="000B6C7C"/>
    <w:rsid w:val="0012261D"/>
    <w:rsid w:val="001F0215"/>
    <w:rsid w:val="00232215"/>
    <w:rsid w:val="00236908"/>
    <w:rsid w:val="0026320D"/>
    <w:rsid w:val="00311B45"/>
    <w:rsid w:val="00325CD2"/>
    <w:rsid w:val="00373F89"/>
    <w:rsid w:val="00383AEC"/>
    <w:rsid w:val="003A2173"/>
    <w:rsid w:val="004514F2"/>
    <w:rsid w:val="00522CD9"/>
    <w:rsid w:val="0060158E"/>
    <w:rsid w:val="006440FF"/>
    <w:rsid w:val="006C1BE3"/>
    <w:rsid w:val="006E1F1E"/>
    <w:rsid w:val="00775CB4"/>
    <w:rsid w:val="0078039B"/>
    <w:rsid w:val="007878D0"/>
    <w:rsid w:val="00856A32"/>
    <w:rsid w:val="008721C2"/>
    <w:rsid w:val="008772BD"/>
    <w:rsid w:val="00947423"/>
    <w:rsid w:val="009B4953"/>
    <w:rsid w:val="009C176A"/>
    <w:rsid w:val="00B16A1D"/>
    <w:rsid w:val="00B25CA6"/>
    <w:rsid w:val="00B75088"/>
    <w:rsid w:val="00BC7672"/>
    <w:rsid w:val="00BE625F"/>
    <w:rsid w:val="00C013D4"/>
    <w:rsid w:val="00C305BC"/>
    <w:rsid w:val="00C665D1"/>
    <w:rsid w:val="00C82941"/>
    <w:rsid w:val="00CA50E5"/>
    <w:rsid w:val="00D907A1"/>
    <w:rsid w:val="00E85CFB"/>
    <w:rsid w:val="00F1285C"/>
    <w:rsid w:val="00F7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A6"/>
  </w:style>
  <w:style w:type="paragraph" w:styleId="2">
    <w:name w:val="heading 2"/>
    <w:basedOn w:val="a"/>
    <w:next w:val="a"/>
    <w:link w:val="20"/>
    <w:qFormat/>
    <w:rsid w:val="00872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1C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721C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en-US"/>
    </w:rPr>
  </w:style>
  <w:style w:type="table" w:customStyle="1" w:styleId="1">
    <w:name w:val="Сетка таблицы1"/>
    <w:basedOn w:val="a1"/>
    <w:next w:val="a4"/>
    <w:uiPriority w:val="59"/>
    <w:rsid w:val="00B75088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7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2015-09-23T07:21:00Z</cp:lastPrinted>
  <dcterms:created xsi:type="dcterms:W3CDTF">2018-11-05T20:06:00Z</dcterms:created>
  <dcterms:modified xsi:type="dcterms:W3CDTF">2019-04-14T10:50:00Z</dcterms:modified>
</cp:coreProperties>
</file>