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02" w:rsidRPr="0036479E" w:rsidRDefault="00C37602" w:rsidP="00C37602">
      <w:pPr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</w:pPr>
      <w:r w:rsidRPr="0036479E"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  <w:t>Образец</w:t>
      </w:r>
    </w:p>
    <w:p w:rsidR="00C37602" w:rsidRPr="0036479E" w:rsidRDefault="00C37602" w:rsidP="00C37602">
      <w:pPr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ii-CN"/>
        </w:rPr>
        <w:t>(</w:t>
      </w:r>
      <w:r w:rsidRPr="0036479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примерная структура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)</w:t>
      </w:r>
    </w:p>
    <w:p w:rsidR="00C37602" w:rsidRDefault="00C37602" w:rsidP="00C3760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</w:pPr>
      <w:r w:rsidRPr="0036479E"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  <w:t xml:space="preserve">контрольного теста </w:t>
      </w:r>
    </w:p>
    <w:p w:rsidR="00C37602" w:rsidRPr="0036479E" w:rsidRDefault="00C37602" w:rsidP="00C3760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</w:pPr>
      <w:r w:rsidRPr="0036479E"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  <w:t>мировой художественной культуре</w:t>
      </w:r>
    </w:p>
    <w:p w:rsidR="00C37602" w:rsidRDefault="00C37602" w:rsidP="00C3760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  <w:t>11</w:t>
      </w:r>
      <w:r w:rsidRPr="0036479E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  <w:t xml:space="preserve"> класс</w:t>
      </w:r>
    </w:p>
    <w:p w:rsidR="00591A69" w:rsidRPr="00C37602" w:rsidRDefault="00C37602" w:rsidP="00591A69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</w:pPr>
      <w:r w:rsidRPr="00C37602">
        <w:rPr>
          <w:rFonts w:ascii="Times New Roman" w:eastAsia="Times New Roman" w:hAnsi="Times New Roman" w:cs="Times New Roman"/>
          <w:sz w:val="28"/>
          <w:szCs w:val="28"/>
          <w:lang w:eastAsia="ii-CN"/>
        </w:rPr>
        <w:t xml:space="preserve">Работа рассчитана на </w:t>
      </w:r>
      <w:r w:rsidRPr="00C37602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40 минут.</w:t>
      </w:r>
    </w:p>
    <w:p w:rsidR="00C37602" w:rsidRPr="00C37602" w:rsidRDefault="00C37602" w:rsidP="00C3760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  <w:r w:rsidRPr="00C37602">
        <w:rPr>
          <w:rFonts w:ascii="Times New Roman" w:eastAsia="Times New Roman" w:hAnsi="Times New Roman" w:cs="Times New Roman"/>
          <w:sz w:val="28"/>
          <w:szCs w:val="28"/>
          <w:lang w:eastAsia="ii-CN"/>
        </w:rPr>
        <w:t xml:space="preserve">Максимальное количество баллов – </w:t>
      </w:r>
      <w:r w:rsidRPr="00C37602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20</w:t>
      </w:r>
    </w:p>
    <w:p w:rsidR="00C37602" w:rsidRPr="00C37602" w:rsidRDefault="00C37602" w:rsidP="00C3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  <w:r w:rsidRPr="00C37602">
        <w:rPr>
          <w:rFonts w:ascii="Times New Roman" w:eastAsia="Times New Roman" w:hAnsi="Times New Roman" w:cs="Times New Roman"/>
          <w:sz w:val="28"/>
          <w:szCs w:val="28"/>
          <w:lang w:eastAsia="ii-CN"/>
        </w:rPr>
        <w:t>Критерии оценки:</w:t>
      </w:r>
    </w:p>
    <w:tbl>
      <w:tblPr>
        <w:tblW w:w="0" w:type="auto"/>
        <w:tblInd w:w="2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0"/>
        <w:gridCol w:w="1829"/>
      </w:tblGrid>
      <w:tr w:rsidR="00C37602" w:rsidRPr="00C37602" w:rsidTr="00BC4B62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602" w:rsidRPr="00C37602" w:rsidRDefault="00C37602" w:rsidP="00C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Тестовый балл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602" w:rsidRPr="00C37602" w:rsidRDefault="00C37602" w:rsidP="00C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Оценка</w:t>
            </w:r>
          </w:p>
        </w:tc>
      </w:tr>
      <w:tr w:rsidR="00C37602" w:rsidRPr="00C37602" w:rsidTr="00BC4B62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602" w:rsidRPr="00C37602" w:rsidRDefault="00C37602" w:rsidP="00C37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 w:rsidRPr="00C3760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0-</w:t>
            </w:r>
            <w:r w:rsidRPr="00C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i-CN"/>
              </w:rPr>
              <w:t>5</w:t>
            </w:r>
          </w:p>
          <w:p w:rsidR="00C37602" w:rsidRPr="00C37602" w:rsidRDefault="00C37602" w:rsidP="00C37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 w:rsidRPr="00C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i-CN"/>
              </w:rPr>
              <w:t>9</w:t>
            </w:r>
            <w:r w:rsidRPr="00C3760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-6</w:t>
            </w:r>
          </w:p>
          <w:p w:rsidR="00C37602" w:rsidRPr="00C37602" w:rsidRDefault="00C37602" w:rsidP="00C37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i-CN"/>
              </w:rPr>
            </w:pPr>
            <w:r w:rsidRPr="00C3760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14-10</w:t>
            </w:r>
          </w:p>
          <w:p w:rsidR="00C37602" w:rsidRPr="00C37602" w:rsidRDefault="00C37602" w:rsidP="00C37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i-CN"/>
              </w:rPr>
              <w:t>20</w:t>
            </w:r>
            <w:r w:rsidRPr="00C3760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-15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602" w:rsidRPr="00C37602" w:rsidRDefault="00C37602" w:rsidP="00C37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 w:rsidRPr="00C3760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«2»</w:t>
            </w:r>
          </w:p>
          <w:p w:rsidR="00C37602" w:rsidRPr="00C37602" w:rsidRDefault="00C37602" w:rsidP="00C37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 w:rsidRPr="00C3760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«3»</w:t>
            </w:r>
          </w:p>
          <w:p w:rsidR="00C37602" w:rsidRPr="00C37602" w:rsidRDefault="00C37602" w:rsidP="00C37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 w:rsidRPr="00C3760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«4»</w:t>
            </w:r>
          </w:p>
          <w:p w:rsidR="00C37602" w:rsidRPr="00C37602" w:rsidRDefault="00C37602" w:rsidP="00C37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«5»</w:t>
            </w:r>
          </w:p>
        </w:tc>
      </w:tr>
    </w:tbl>
    <w:p w:rsidR="005F0EF1" w:rsidRDefault="005F0EF1" w:rsidP="005F0EF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Выберите правильный вариант ответа.</w:t>
      </w:r>
    </w:p>
    <w:p w:rsidR="00C37602" w:rsidRPr="00C37602" w:rsidRDefault="00C37602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C37602">
        <w:rPr>
          <w:b/>
          <w:sz w:val="28"/>
          <w:szCs w:val="28"/>
        </w:rPr>
        <w:t>1. Что означает слово «барокко» в профессиональном лексиконе ювелиров?</w:t>
      </w:r>
    </w:p>
    <w:p w:rsidR="00C37602" w:rsidRPr="00C37602" w:rsidRDefault="00C37602" w:rsidP="005F0EF1">
      <w:pPr>
        <w:pStyle w:val="a4"/>
        <w:spacing w:before="0" w:beforeAutospacing="0" w:after="0" w:afterAutospacing="0"/>
        <w:rPr>
          <w:sz w:val="28"/>
          <w:szCs w:val="28"/>
        </w:rPr>
      </w:pPr>
      <w:r w:rsidRPr="00C37602">
        <w:rPr>
          <w:sz w:val="28"/>
          <w:szCs w:val="28"/>
        </w:rPr>
        <w:t xml:space="preserve">А) испорченный при работе драгоценный камень, </w:t>
      </w:r>
    </w:p>
    <w:p w:rsidR="005F0EF1" w:rsidRDefault="00C37602" w:rsidP="005F0EF1">
      <w:pPr>
        <w:pStyle w:val="a4"/>
        <w:spacing w:before="0" w:beforeAutospacing="0" w:after="0" w:afterAutospacing="0"/>
        <w:rPr>
          <w:sz w:val="28"/>
          <w:szCs w:val="28"/>
        </w:rPr>
      </w:pPr>
      <w:r w:rsidRPr="00C37602">
        <w:rPr>
          <w:sz w:val="28"/>
          <w:szCs w:val="28"/>
        </w:rPr>
        <w:t>Б) жемчужина неправильной, вычурной формы, В) особый цвет перламутра.</w:t>
      </w:r>
    </w:p>
    <w:p w:rsidR="005F0EF1" w:rsidRDefault="000161C7" w:rsidP="005F0EF1">
      <w:pPr>
        <w:pStyle w:val="a4"/>
        <w:spacing w:before="0" w:beforeAutospacing="0" w:after="0" w:afterAutospacing="0"/>
        <w:rPr>
          <w:sz w:val="28"/>
          <w:szCs w:val="28"/>
        </w:rPr>
      </w:pPr>
      <w:r w:rsidRPr="000161C7">
        <w:rPr>
          <w:b/>
          <w:sz w:val="28"/>
          <w:szCs w:val="28"/>
        </w:rPr>
        <w:t>2 . Назовите крупнейшего мастера архитектуры барокко в России.</w:t>
      </w:r>
    </w:p>
    <w:p w:rsidR="000161C7" w:rsidRPr="00C37602" w:rsidRDefault="000161C7" w:rsidP="005F0EF1">
      <w:pPr>
        <w:pStyle w:val="a4"/>
        <w:spacing w:before="0" w:beforeAutospacing="0" w:after="0" w:afterAutospacing="0"/>
        <w:rPr>
          <w:sz w:val="28"/>
          <w:szCs w:val="28"/>
        </w:rPr>
      </w:pPr>
      <w:r w:rsidRPr="00C37602">
        <w:rPr>
          <w:sz w:val="28"/>
          <w:szCs w:val="28"/>
        </w:rPr>
        <w:t>А) В. Растрелли, Б) С. Чевакинский, В) В. Баженов.</w:t>
      </w:r>
    </w:p>
    <w:p w:rsidR="00C37602" w:rsidRPr="00C37602" w:rsidRDefault="000161C7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37602" w:rsidRPr="00C37602">
        <w:rPr>
          <w:b/>
          <w:sz w:val="28"/>
          <w:szCs w:val="28"/>
        </w:rPr>
        <w:t>. В каком городе находится один из ш</w:t>
      </w:r>
      <w:r w:rsidR="00C37602">
        <w:rPr>
          <w:b/>
          <w:sz w:val="28"/>
          <w:szCs w:val="28"/>
        </w:rPr>
        <w:t xml:space="preserve">едевров архитектуры классицизма </w:t>
      </w:r>
      <w:r w:rsidR="00C37602" w:rsidRPr="00C37602">
        <w:rPr>
          <w:b/>
          <w:sz w:val="28"/>
          <w:szCs w:val="28"/>
        </w:rPr>
        <w:t>дворецЛувр?</w:t>
      </w:r>
    </w:p>
    <w:p w:rsidR="00C37602" w:rsidRPr="00C37602" w:rsidRDefault="006B75D4" w:rsidP="005F0E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в Бордо      Б) в Париже</w:t>
      </w:r>
      <w:r w:rsidR="00C37602" w:rsidRPr="00C37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37602" w:rsidRPr="00C37602">
        <w:rPr>
          <w:sz w:val="28"/>
          <w:szCs w:val="28"/>
        </w:rPr>
        <w:t>В) в Риме.</w:t>
      </w:r>
    </w:p>
    <w:p w:rsidR="005F0EF1" w:rsidRDefault="005F0EF1" w:rsidP="005F0E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37602" w:rsidRPr="00C37602">
        <w:rPr>
          <w:b/>
          <w:sz w:val="28"/>
          <w:szCs w:val="28"/>
        </w:rPr>
        <w:t>. Имя героя оперы В. Моцарта, известного в европейской литературе своимимногочисленными любовными похождениями:</w:t>
      </w:r>
    </w:p>
    <w:p w:rsidR="00C37602" w:rsidRPr="00C37602" w:rsidRDefault="006B75D4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А) Казанова   </w:t>
      </w:r>
      <w:r w:rsidR="00C37602" w:rsidRPr="00C37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Б) </w:t>
      </w:r>
      <w:proofErr w:type="spellStart"/>
      <w:r>
        <w:rPr>
          <w:sz w:val="28"/>
          <w:szCs w:val="28"/>
        </w:rPr>
        <w:t>Калиостро</w:t>
      </w:r>
      <w:proofErr w:type="spellEnd"/>
      <w:r w:rsidR="00C37602" w:rsidRPr="00C37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37602" w:rsidRPr="00C37602">
        <w:rPr>
          <w:sz w:val="28"/>
          <w:szCs w:val="28"/>
        </w:rPr>
        <w:t>В) Дон Жуан.</w:t>
      </w:r>
    </w:p>
    <w:p w:rsidR="00C37602" w:rsidRPr="00C37602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37602" w:rsidRPr="00C37602">
        <w:rPr>
          <w:b/>
          <w:sz w:val="28"/>
          <w:szCs w:val="28"/>
        </w:rPr>
        <w:t>. Главный вид портрета, господствовавший в русской живописи в 18 веке:</w:t>
      </w:r>
    </w:p>
    <w:p w:rsidR="00C37602" w:rsidRPr="00C37602" w:rsidRDefault="00C37602" w:rsidP="005F0EF1">
      <w:pPr>
        <w:pStyle w:val="a4"/>
        <w:spacing w:before="0" w:beforeAutospacing="0" w:after="0" w:afterAutospacing="0"/>
        <w:rPr>
          <w:sz w:val="28"/>
          <w:szCs w:val="28"/>
        </w:rPr>
      </w:pPr>
      <w:r w:rsidRPr="00C37602">
        <w:rPr>
          <w:sz w:val="28"/>
          <w:szCs w:val="28"/>
        </w:rPr>
        <w:t>А) групповой портрет, Б) камерный портрет, В) парадный портрет.</w:t>
      </w:r>
    </w:p>
    <w:p w:rsidR="00C37602" w:rsidRPr="00C37602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37602" w:rsidRPr="00C37602">
        <w:rPr>
          <w:b/>
          <w:sz w:val="28"/>
          <w:szCs w:val="28"/>
        </w:rPr>
        <w:t>.Какие главные черты искусства романтизма?</w:t>
      </w:r>
    </w:p>
    <w:p w:rsidR="00C37602" w:rsidRPr="00C37602" w:rsidRDefault="006B75D4" w:rsidP="005F0E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любовь к аллегориям</w:t>
      </w:r>
      <w:r w:rsidR="00C37602" w:rsidRPr="00C37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37602" w:rsidRPr="00C37602">
        <w:rPr>
          <w:sz w:val="28"/>
          <w:szCs w:val="28"/>
        </w:rPr>
        <w:t>Б) зашифро</w:t>
      </w:r>
      <w:r>
        <w:rPr>
          <w:sz w:val="28"/>
          <w:szCs w:val="28"/>
        </w:rPr>
        <w:t>ванность  художественного образа</w:t>
      </w:r>
    </w:p>
    <w:p w:rsidR="00C37602" w:rsidRPr="00C37602" w:rsidRDefault="00C37602" w:rsidP="005F0EF1">
      <w:pPr>
        <w:pStyle w:val="a4"/>
        <w:spacing w:before="0" w:beforeAutospacing="0" w:after="0" w:afterAutospacing="0"/>
        <w:rPr>
          <w:sz w:val="28"/>
          <w:szCs w:val="28"/>
        </w:rPr>
      </w:pPr>
      <w:r w:rsidRPr="00C37602">
        <w:rPr>
          <w:sz w:val="28"/>
          <w:szCs w:val="28"/>
        </w:rPr>
        <w:t>В) эмоциональность, патетика.</w:t>
      </w:r>
    </w:p>
    <w:p w:rsidR="00C37602" w:rsidRPr="00C37602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37602" w:rsidRPr="00C37602">
        <w:rPr>
          <w:b/>
          <w:sz w:val="28"/>
          <w:szCs w:val="28"/>
        </w:rPr>
        <w:t>. Кто считается «отцом» русского театра?</w:t>
      </w:r>
    </w:p>
    <w:p w:rsidR="005F0EF1" w:rsidRDefault="006B75D4" w:rsidP="005F0E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Ф. Волков      Б) А. Сумароков</w:t>
      </w:r>
      <w:r w:rsidR="00C37602" w:rsidRPr="00C37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37602" w:rsidRPr="00C37602">
        <w:rPr>
          <w:sz w:val="28"/>
          <w:szCs w:val="28"/>
        </w:rPr>
        <w:t>В) Г. Державин.</w:t>
      </w:r>
    </w:p>
    <w:p w:rsidR="005F0EF1" w:rsidRDefault="005F0EF1" w:rsidP="005F0E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37602" w:rsidRPr="00C37602">
        <w:rPr>
          <w:b/>
          <w:sz w:val="28"/>
          <w:szCs w:val="28"/>
        </w:rPr>
        <w:t xml:space="preserve">. Какой норвежский композитор написал музыку к пьесе Ибсена «Пер </w:t>
      </w:r>
      <w:proofErr w:type="spellStart"/>
      <w:r w:rsidR="00C37602" w:rsidRPr="00C37602">
        <w:rPr>
          <w:b/>
          <w:sz w:val="28"/>
          <w:szCs w:val="28"/>
        </w:rPr>
        <w:t>Гюнт</w:t>
      </w:r>
      <w:proofErr w:type="spellEnd"/>
      <w:r w:rsidR="00C37602" w:rsidRPr="00C37602">
        <w:rPr>
          <w:b/>
          <w:sz w:val="28"/>
          <w:szCs w:val="28"/>
        </w:rPr>
        <w:t>»?</w:t>
      </w:r>
    </w:p>
    <w:p w:rsidR="005F0EF1" w:rsidRDefault="00C37602" w:rsidP="005F0E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Г. Берлиоз    </w:t>
      </w:r>
      <w:r w:rsidR="006B75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Б) Э. Григ</w:t>
      </w:r>
      <w:r w:rsidR="006B75D4">
        <w:rPr>
          <w:sz w:val="28"/>
          <w:szCs w:val="28"/>
        </w:rPr>
        <w:t xml:space="preserve">        </w:t>
      </w:r>
      <w:r w:rsidRPr="00C37602">
        <w:rPr>
          <w:sz w:val="28"/>
          <w:szCs w:val="28"/>
        </w:rPr>
        <w:t>В) Ф. Шопен.</w:t>
      </w:r>
    </w:p>
    <w:p w:rsidR="005F0EF1" w:rsidRDefault="005F0EF1" w:rsidP="005F0E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C37602" w:rsidRPr="00C37602">
        <w:rPr>
          <w:b/>
          <w:sz w:val="28"/>
          <w:szCs w:val="28"/>
        </w:rPr>
        <w:t>. Русский художник, близкий символизму, является автором картины «Сирень»?</w:t>
      </w:r>
    </w:p>
    <w:p w:rsidR="005F0EF1" w:rsidRDefault="006B75D4" w:rsidP="005F0E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Гончаров      Б)    </w:t>
      </w:r>
      <w:r w:rsidR="00C37602" w:rsidRPr="00C37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37602" w:rsidRPr="00C37602">
        <w:rPr>
          <w:sz w:val="28"/>
          <w:szCs w:val="28"/>
        </w:rPr>
        <w:t xml:space="preserve">В) </w:t>
      </w:r>
      <w:proofErr w:type="spellStart"/>
      <w:r w:rsidR="00C37602" w:rsidRPr="00C37602">
        <w:rPr>
          <w:sz w:val="28"/>
          <w:szCs w:val="28"/>
        </w:rPr>
        <w:t>Бакст</w:t>
      </w:r>
      <w:proofErr w:type="spellEnd"/>
      <w:r w:rsidR="00C37602" w:rsidRPr="00C37602">
        <w:rPr>
          <w:sz w:val="28"/>
          <w:szCs w:val="28"/>
        </w:rPr>
        <w:t>.</w:t>
      </w:r>
    </w:p>
    <w:p w:rsidR="005F0EF1" w:rsidRDefault="005F0EF1" w:rsidP="005F0E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37602" w:rsidRPr="00C37602">
        <w:rPr>
          <w:b/>
          <w:sz w:val="28"/>
          <w:szCs w:val="28"/>
        </w:rPr>
        <w:t>. Какой девиз тетра 20 века:</w:t>
      </w:r>
    </w:p>
    <w:p w:rsidR="005F0EF1" w:rsidRDefault="00C37602" w:rsidP="005F0EF1">
      <w:pPr>
        <w:pStyle w:val="a4"/>
        <w:spacing w:before="0" w:beforeAutospacing="0" w:after="0" w:afterAutospacing="0"/>
        <w:rPr>
          <w:sz w:val="28"/>
          <w:szCs w:val="28"/>
        </w:rPr>
      </w:pPr>
      <w:r w:rsidRPr="00C37602">
        <w:rPr>
          <w:sz w:val="28"/>
          <w:szCs w:val="28"/>
        </w:rPr>
        <w:t>А) возвращен</w:t>
      </w:r>
      <w:r w:rsidR="006B75D4">
        <w:rPr>
          <w:sz w:val="28"/>
          <w:szCs w:val="28"/>
        </w:rPr>
        <w:t>ие к традициям античного театра</w:t>
      </w:r>
      <w:r w:rsidRPr="00C37602">
        <w:rPr>
          <w:sz w:val="28"/>
          <w:szCs w:val="28"/>
        </w:rPr>
        <w:t xml:space="preserve"> </w:t>
      </w:r>
      <w:r w:rsidR="006B75D4">
        <w:rPr>
          <w:sz w:val="28"/>
          <w:szCs w:val="28"/>
        </w:rPr>
        <w:t xml:space="preserve">     </w:t>
      </w:r>
      <w:r w:rsidRPr="00C37602">
        <w:rPr>
          <w:sz w:val="28"/>
          <w:szCs w:val="28"/>
        </w:rPr>
        <w:t>Б) поиск «новых форм»,</w:t>
      </w:r>
    </w:p>
    <w:p w:rsidR="00C37602" w:rsidRPr="00C37602" w:rsidRDefault="006B75D4" w:rsidP="005F0E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отказ от игры на сцене</w:t>
      </w:r>
    </w:p>
    <w:p w:rsidR="005F0EF1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0161C7" w:rsidRPr="000161C7">
        <w:rPr>
          <w:b/>
          <w:sz w:val="28"/>
          <w:szCs w:val="28"/>
        </w:rPr>
        <w:t>.</w:t>
      </w:r>
      <w:r w:rsidR="00C37602" w:rsidRPr="000161C7">
        <w:rPr>
          <w:b/>
          <w:sz w:val="28"/>
          <w:szCs w:val="28"/>
        </w:rPr>
        <w:t>Как называется художественное объединение русских художников, танцоров, композиторов, которое возглавлял Сергей Дягилев:</w:t>
      </w:r>
    </w:p>
    <w:p w:rsidR="00C37602" w:rsidRPr="005F0EF1" w:rsidRDefault="006B75D4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А) «Русские сезоны»   Б) «Буря и натиск»</w:t>
      </w:r>
      <w:r w:rsidR="00C37602" w:rsidRPr="00C37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37602" w:rsidRPr="00C37602">
        <w:rPr>
          <w:sz w:val="28"/>
          <w:szCs w:val="28"/>
        </w:rPr>
        <w:t>В) «Могучая кучка».</w:t>
      </w:r>
    </w:p>
    <w:p w:rsidR="005F0EF1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161C7" w:rsidRPr="000161C7">
        <w:rPr>
          <w:b/>
          <w:sz w:val="28"/>
          <w:szCs w:val="28"/>
        </w:rPr>
        <w:t>.</w:t>
      </w:r>
      <w:r w:rsidR="00C37602" w:rsidRPr="000161C7">
        <w:rPr>
          <w:b/>
          <w:sz w:val="28"/>
          <w:szCs w:val="28"/>
        </w:rPr>
        <w:t>Какое архитектурное сооружение в Париже стало символом «новой» архитектуры 20 века:</w:t>
      </w:r>
    </w:p>
    <w:p w:rsidR="005F0EF1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А) Эйфелева башня    </w:t>
      </w:r>
      <w:r w:rsidR="006B7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отель </w:t>
      </w:r>
      <w:proofErr w:type="spellStart"/>
      <w:r>
        <w:rPr>
          <w:sz w:val="28"/>
          <w:szCs w:val="28"/>
        </w:rPr>
        <w:t>Субид</w:t>
      </w:r>
      <w:proofErr w:type="spellEnd"/>
      <w:r>
        <w:rPr>
          <w:sz w:val="28"/>
          <w:szCs w:val="28"/>
        </w:rPr>
        <w:t xml:space="preserve">  </w:t>
      </w:r>
      <w:r w:rsidR="006B75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Хубр</w:t>
      </w:r>
      <w:proofErr w:type="spellEnd"/>
    </w:p>
    <w:p w:rsidR="005F0EF1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0161C7" w:rsidRPr="000161C7">
        <w:rPr>
          <w:b/>
          <w:sz w:val="28"/>
          <w:szCs w:val="28"/>
        </w:rPr>
        <w:t xml:space="preserve">. </w:t>
      </w:r>
      <w:r w:rsidR="00C37602" w:rsidRPr="000161C7">
        <w:rPr>
          <w:b/>
          <w:sz w:val="28"/>
          <w:szCs w:val="28"/>
        </w:rPr>
        <w:t>Какие новые материалы использовала архитектура 20 века?</w:t>
      </w:r>
    </w:p>
    <w:p w:rsidR="005F0EF1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А) стекло, железобетон  </w:t>
      </w:r>
      <w:r w:rsidR="006B75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Б) камень-диорит, стекло    </w:t>
      </w:r>
      <w:r w:rsidR="006B75D4">
        <w:rPr>
          <w:sz w:val="28"/>
          <w:szCs w:val="28"/>
        </w:rPr>
        <w:t xml:space="preserve">    </w:t>
      </w:r>
      <w:r>
        <w:rPr>
          <w:sz w:val="28"/>
          <w:szCs w:val="28"/>
        </w:rPr>
        <w:t>В) цемент</w:t>
      </w:r>
    </w:p>
    <w:p w:rsidR="005F0EF1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F0EF1">
        <w:rPr>
          <w:b/>
          <w:sz w:val="28"/>
          <w:szCs w:val="28"/>
        </w:rPr>
        <w:t>14</w:t>
      </w:r>
      <w:r w:rsidR="00C37602" w:rsidRPr="005F0EF1">
        <w:rPr>
          <w:b/>
          <w:sz w:val="28"/>
          <w:szCs w:val="28"/>
        </w:rPr>
        <w:t>. Как называется высокий женский голос в опере?</w:t>
      </w:r>
    </w:p>
    <w:p w:rsidR="005F0EF1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А) тенор          </w:t>
      </w:r>
      <w:r w:rsidR="006B75D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Б) баритон</w:t>
      </w:r>
      <w:r w:rsidR="006B75D4">
        <w:rPr>
          <w:sz w:val="28"/>
          <w:szCs w:val="28"/>
        </w:rPr>
        <w:t xml:space="preserve">                        </w:t>
      </w:r>
      <w:r w:rsidR="00C37602" w:rsidRPr="00C37602">
        <w:rPr>
          <w:sz w:val="28"/>
          <w:szCs w:val="28"/>
        </w:rPr>
        <w:t>В) сопрано.</w:t>
      </w:r>
    </w:p>
    <w:p w:rsidR="005F0EF1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5F0EF1">
        <w:rPr>
          <w:b/>
          <w:sz w:val="28"/>
          <w:szCs w:val="28"/>
        </w:rPr>
        <w:t>.Какой выдающийся французский писатель был теоретиком реалистического театра?</w:t>
      </w:r>
    </w:p>
    <w:p w:rsidR="005F0EF1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А) Э. Золя       </w:t>
      </w:r>
      <w:r w:rsidR="006B75D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Б) Вольтер     </w:t>
      </w:r>
      <w:r w:rsidRPr="00C37602">
        <w:rPr>
          <w:sz w:val="28"/>
          <w:szCs w:val="28"/>
        </w:rPr>
        <w:t xml:space="preserve"> </w:t>
      </w:r>
      <w:r w:rsidR="006B75D4">
        <w:rPr>
          <w:sz w:val="28"/>
          <w:szCs w:val="28"/>
        </w:rPr>
        <w:t xml:space="preserve">       </w:t>
      </w:r>
      <w:r w:rsidRPr="00C37602">
        <w:rPr>
          <w:sz w:val="28"/>
          <w:szCs w:val="28"/>
        </w:rPr>
        <w:t xml:space="preserve">В) Ш. </w:t>
      </w:r>
      <w:proofErr w:type="spellStart"/>
      <w:r w:rsidRPr="00C37602">
        <w:rPr>
          <w:sz w:val="28"/>
          <w:szCs w:val="28"/>
        </w:rPr>
        <w:t>Бодлер</w:t>
      </w:r>
      <w:proofErr w:type="spellEnd"/>
    </w:p>
    <w:p w:rsidR="005F0EF1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F0EF1">
        <w:rPr>
          <w:b/>
          <w:sz w:val="28"/>
          <w:szCs w:val="28"/>
        </w:rPr>
        <w:t>16. Какой драматург является теоретиком «театра абсурда»?</w:t>
      </w:r>
    </w:p>
    <w:p w:rsidR="005F0EF1" w:rsidRDefault="005F0EF1" w:rsidP="005F0E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А. П. Чехов       </w:t>
      </w:r>
      <w:r w:rsidR="006B7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Э. Ионеско        </w:t>
      </w:r>
      <w:r w:rsidR="006B75D4">
        <w:rPr>
          <w:sz w:val="28"/>
          <w:szCs w:val="28"/>
        </w:rPr>
        <w:t xml:space="preserve"> </w:t>
      </w:r>
      <w:r w:rsidRPr="00C37602">
        <w:rPr>
          <w:sz w:val="28"/>
          <w:szCs w:val="28"/>
        </w:rPr>
        <w:t xml:space="preserve"> В) А. Н. Островский.</w:t>
      </w:r>
    </w:p>
    <w:p w:rsidR="005F0EF1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F0EF1">
        <w:rPr>
          <w:b/>
          <w:sz w:val="28"/>
          <w:szCs w:val="28"/>
        </w:rPr>
        <w:t>17. В чём заключается основа метода К. Станиславского?</w:t>
      </w:r>
    </w:p>
    <w:p w:rsidR="005F0EF1" w:rsidRPr="005F0EF1" w:rsidRDefault="005F0EF1" w:rsidP="005F0EF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А) внешняя точность мимики   </w:t>
      </w:r>
      <w:r w:rsidR="006B75D4">
        <w:rPr>
          <w:sz w:val="28"/>
          <w:szCs w:val="28"/>
        </w:rPr>
        <w:t xml:space="preserve">            </w:t>
      </w:r>
      <w:r w:rsidRPr="00C37602">
        <w:rPr>
          <w:sz w:val="28"/>
          <w:szCs w:val="28"/>
        </w:rPr>
        <w:t>Б</w:t>
      </w:r>
      <w:r>
        <w:rPr>
          <w:sz w:val="28"/>
          <w:szCs w:val="28"/>
        </w:rPr>
        <w:t xml:space="preserve">) перевоплощение, сопереживание              </w:t>
      </w:r>
      <w:r w:rsidRPr="00C37602">
        <w:rPr>
          <w:sz w:val="28"/>
          <w:szCs w:val="28"/>
        </w:rPr>
        <w:t xml:space="preserve"> В) сложная жестикуляция.</w:t>
      </w:r>
    </w:p>
    <w:p w:rsidR="00591A69" w:rsidRDefault="00591A69" w:rsidP="00591A6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91A69">
        <w:rPr>
          <w:b/>
          <w:sz w:val="28"/>
          <w:szCs w:val="28"/>
        </w:rPr>
        <w:t>18.Основоположн</w:t>
      </w:r>
      <w:r>
        <w:rPr>
          <w:b/>
          <w:sz w:val="28"/>
          <w:szCs w:val="28"/>
        </w:rPr>
        <w:t>ик русской музыкальной классики</w:t>
      </w:r>
      <w:r w:rsidR="00A8764C">
        <w:rPr>
          <w:b/>
          <w:sz w:val="28"/>
          <w:szCs w:val="28"/>
        </w:rPr>
        <w:t>:</w:t>
      </w:r>
    </w:p>
    <w:p w:rsidR="00C37602" w:rsidRPr="00591A69" w:rsidRDefault="00591A69" w:rsidP="00591A6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А) Даргомыжский </w:t>
      </w:r>
      <w:r w:rsidR="006B75D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Б) М.И. Глинка           </w:t>
      </w:r>
      <w:r w:rsidR="006B75D4">
        <w:rPr>
          <w:sz w:val="28"/>
          <w:szCs w:val="28"/>
        </w:rPr>
        <w:t xml:space="preserve">         </w:t>
      </w:r>
      <w:r>
        <w:rPr>
          <w:sz w:val="28"/>
          <w:szCs w:val="28"/>
        </w:rPr>
        <w:t>В) Бородин</w:t>
      </w:r>
    </w:p>
    <w:p w:rsidR="00DC2212" w:rsidRDefault="00591A69" w:rsidP="00DC221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C2212">
        <w:rPr>
          <w:b/>
          <w:sz w:val="28"/>
          <w:szCs w:val="28"/>
        </w:rPr>
        <w:t>19</w:t>
      </w:r>
      <w:r w:rsidR="00DC2212">
        <w:rPr>
          <w:b/>
          <w:sz w:val="28"/>
          <w:szCs w:val="28"/>
        </w:rPr>
        <w:t xml:space="preserve"> Назовите первый русский игровой фильм</w:t>
      </w:r>
      <w:r w:rsidR="00A8764C">
        <w:rPr>
          <w:b/>
          <w:sz w:val="28"/>
          <w:szCs w:val="28"/>
        </w:rPr>
        <w:t>:</w:t>
      </w:r>
    </w:p>
    <w:p w:rsidR="00DC2212" w:rsidRDefault="00DC2212" w:rsidP="00DC221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C2212">
        <w:rPr>
          <w:sz w:val="28"/>
          <w:szCs w:val="28"/>
        </w:rPr>
        <w:t>А)</w:t>
      </w:r>
      <w:r>
        <w:rPr>
          <w:sz w:val="28"/>
          <w:szCs w:val="28"/>
        </w:rPr>
        <w:t xml:space="preserve"> «Броненосец Потемкин»       Б) «Понизовая вольница»      В) «Домик в Коломне»</w:t>
      </w:r>
    </w:p>
    <w:p w:rsidR="00591A69" w:rsidRDefault="00591A69" w:rsidP="00DC221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C2212">
        <w:rPr>
          <w:b/>
          <w:sz w:val="28"/>
          <w:szCs w:val="28"/>
        </w:rPr>
        <w:t>20</w:t>
      </w:r>
      <w:r w:rsidR="00DC2212">
        <w:rPr>
          <w:b/>
          <w:sz w:val="28"/>
          <w:szCs w:val="28"/>
        </w:rPr>
        <w:t xml:space="preserve">. </w:t>
      </w:r>
      <w:r w:rsidR="00A8764C">
        <w:rPr>
          <w:b/>
          <w:sz w:val="28"/>
          <w:szCs w:val="28"/>
        </w:rPr>
        <w:t>В какой стране был снят первый звуковой фильм?</w:t>
      </w:r>
    </w:p>
    <w:p w:rsidR="00A8764C" w:rsidRPr="00A8764C" w:rsidRDefault="00A8764C" w:rsidP="00DC2212">
      <w:pPr>
        <w:pStyle w:val="a4"/>
        <w:spacing w:before="0" w:beforeAutospacing="0" w:after="0" w:afterAutospacing="0"/>
        <w:rPr>
          <w:sz w:val="28"/>
          <w:szCs w:val="28"/>
        </w:rPr>
      </w:pPr>
      <w:r w:rsidRPr="00A8764C">
        <w:rPr>
          <w:sz w:val="28"/>
          <w:szCs w:val="28"/>
        </w:rPr>
        <w:t>А)</w:t>
      </w:r>
      <w:r>
        <w:rPr>
          <w:sz w:val="28"/>
          <w:szCs w:val="28"/>
        </w:rPr>
        <w:t xml:space="preserve">Франция          </w:t>
      </w:r>
      <w:r w:rsidR="006B75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Б)  США       </w:t>
      </w:r>
      <w:r w:rsidR="006B75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В) Россия</w:t>
      </w:r>
    </w:p>
    <w:p w:rsidR="00A8764C" w:rsidRDefault="00A8764C" w:rsidP="00A8764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91A69" w:rsidRPr="00A8764C" w:rsidRDefault="00591A69" w:rsidP="00A8764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8764C">
        <w:rPr>
          <w:b/>
          <w:sz w:val="28"/>
          <w:szCs w:val="28"/>
        </w:rPr>
        <w:t xml:space="preserve">Творческое задание – </w:t>
      </w:r>
      <w:r w:rsidR="00A8764C" w:rsidRPr="00A8764C">
        <w:rPr>
          <w:b/>
          <w:sz w:val="28"/>
          <w:szCs w:val="28"/>
        </w:rPr>
        <w:t>презентация (</w:t>
      </w:r>
      <w:r w:rsidRPr="00A8764C">
        <w:rPr>
          <w:b/>
          <w:sz w:val="28"/>
          <w:szCs w:val="28"/>
        </w:rPr>
        <w:t>не более 10 слайдов)</w:t>
      </w:r>
    </w:p>
    <w:p w:rsidR="00C37602" w:rsidRPr="00A8764C" w:rsidRDefault="00A8764C" w:rsidP="00A8764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8764C">
        <w:rPr>
          <w:b/>
          <w:sz w:val="28"/>
          <w:szCs w:val="28"/>
        </w:rPr>
        <w:t>Темы:</w:t>
      </w:r>
    </w:p>
    <w:p w:rsidR="00A8764C" w:rsidRDefault="00A8764C" w:rsidP="00A8764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8764C">
        <w:rPr>
          <w:b/>
          <w:sz w:val="28"/>
          <w:szCs w:val="28"/>
        </w:rPr>
        <w:t>1)  Художники барокко</w:t>
      </w:r>
      <w:r>
        <w:rPr>
          <w:b/>
          <w:sz w:val="28"/>
          <w:szCs w:val="28"/>
        </w:rPr>
        <w:t xml:space="preserve"> (на выбор).</w:t>
      </w:r>
    </w:p>
    <w:p w:rsidR="00A8764C" w:rsidRDefault="00A8764C" w:rsidP="00A8764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2) Архитектура классицизма.</w:t>
      </w:r>
    </w:p>
    <w:p w:rsidR="00A8764C" w:rsidRDefault="00A8764C" w:rsidP="00A8764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3) Художники-импрессионисты.</w:t>
      </w:r>
    </w:p>
    <w:p w:rsidR="00A8764C" w:rsidRDefault="00A8764C" w:rsidP="00A8764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="0084305D">
        <w:rPr>
          <w:b/>
          <w:sz w:val="28"/>
          <w:szCs w:val="28"/>
        </w:rPr>
        <w:t xml:space="preserve"> Русские художники 20 века.</w:t>
      </w:r>
    </w:p>
    <w:p w:rsidR="0084305D" w:rsidRPr="00A8764C" w:rsidRDefault="0084305D" w:rsidP="00A8764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5) История мирового кинематографа.</w:t>
      </w:r>
      <w:bookmarkStart w:id="0" w:name="_GoBack"/>
      <w:bookmarkEnd w:id="0"/>
    </w:p>
    <w:p w:rsidR="00C37602" w:rsidRPr="00C37602" w:rsidRDefault="00C37602" w:rsidP="00C37602">
      <w:pPr>
        <w:pStyle w:val="a4"/>
        <w:rPr>
          <w:sz w:val="28"/>
          <w:szCs w:val="28"/>
        </w:rPr>
      </w:pPr>
    </w:p>
    <w:p w:rsidR="00C37602" w:rsidRPr="00C37602" w:rsidRDefault="00C37602" w:rsidP="00C37602">
      <w:pPr>
        <w:pStyle w:val="a4"/>
        <w:rPr>
          <w:sz w:val="28"/>
          <w:szCs w:val="28"/>
        </w:rPr>
      </w:pPr>
    </w:p>
    <w:p w:rsidR="00C37602" w:rsidRPr="00C37602" w:rsidRDefault="00C37602" w:rsidP="00C37602">
      <w:pPr>
        <w:pStyle w:val="a4"/>
        <w:rPr>
          <w:sz w:val="28"/>
          <w:szCs w:val="28"/>
        </w:rPr>
      </w:pPr>
    </w:p>
    <w:p w:rsidR="00C37602" w:rsidRPr="00C37602" w:rsidRDefault="00C37602" w:rsidP="00C37602">
      <w:pPr>
        <w:pStyle w:val="a4"/>
        <w:rPr>
          <w:sz w:val="28"/>
          <w:szCs w:val="28"/>
        </w:rPr>
      </w:pPr>
    </w:p>
    <w:p w:rsidR="00C37602" w:rsidRPr="00C37602" w:rsidRDefault="00C37602" w:rsidP="00C37602">
      <w:pPr>
        <w:pStyle w:val="a4"/>
        <w:rPr>
          <w:sz w:val="28"/>
          <w:szCs w:val="28"/>
        </w:rPr>
      </w:pPr>
    </w:p>
    <w:p w:rsidR="00617488" w:rsidRDefault="00617488" w:rsidP="00C37602">
      <w:pPr>
        <w:spacing w:after="0" w:line="240" w:lineRule="auto"/>
        <w:jc w:val="center"/>
      </w:pPr>
    </w:p>
    <w:sectPr w:rsidR="00617488" w:rsidSect="0036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5D9"/>
    <w:multiLevelType w:val="multilevel"/>
    <w:tmpl w:val="B8B8DF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56C95"/>
    <w:multiLevelType w:val="multilevel"/>
    <w:tmpl w:val="D5D04D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325EE"/>
    <w:multiLevelType w:val="multilevel"/>
    <w:tmpl w:val="908E1A62"/>
    <w:lvl w:ilvl="0">
      <w:start w:val="26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6B172A37"/>
    <w:multiLevelType w:val="multilevel"/>
    <w:tmpl w:val="7914550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660E3"/>
    <w:multiLevelType w:val="multilevel"/>
    <w:tmpl w:val="58B0F32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8EC"/>
    <w:rsid w:val="000161C7"/>
    <w:rsid w:val="00364570"/>
    <w:rsid w:val="00591A69"/>
    <w:rsid w:val="005F0EF1"/>
    <w:rsid w:val="00617488"/>
    <w:rsid w:val="006B75D4"/>
    <w:rsid w:val="0084305D"/>
    <w:rsid w:val="00A8764C"/>
    <w:rsid w:val="00C37602"/>
    <w:rsid w:val="00D028EC"/>
    <w:rsid w:val="00DC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7602"/>
    <w:pPr>
      <w:spacing w:after="0" w:line="240" w:lineRule="auto"/>
    </w:pPr>
    <w:rPr>
      <w:rFonts w:eastAsia="Times New Roman"/>
      <w:lang w:eastAsia="ii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 Тамамян</dc:creator>
  <cp:keywords/>
  <dc:description/>
  <cp:lastModifiedBy>26</cp:lastModifiedBy>
  <cp:revision>3</cp:revision>
  <cp:lastPrinted>2019-10-13T19:47:00Z</cp:lastPrinted>
  <dcterms:created xsi:type="dcterms:W3CDTF">2019-10-13T18:33:00Z</dcterms:created>
  <dcterms:modified xsi:type="dcterms:W3CDTF">2019-10-14T10:42:00Z</dcterms:modified>
</cp:coreProperties>
</file>