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BB2EAA" w:rsidRDefault="00BB2EAA" w:rsidP="00BB2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</w:t>
      </w:r>
    </w:p>
    <w:p w:rsidR="00EC29F8" w:rsidRDefault="00EC29F8" w:rsidP="00EC29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FD" w:rsidRDefault="00EC29F8" w:rsidP="00EC29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EAA">
        <w:rPr>
          <w:rFonts w:ascii="Times New Roman" w:hAnsi="Times New Roman" w:cs="Times New Roman"/>
          <w:b/>
          <w:sz w:val="24"/>
          <w:szCs w:val="24"/>
        </w:rPr>
        <w:t xml:space="preserve">Л.Ф. Климанова, М.В. </w:t>
      </w:r>
      <w:proofErr w:type="spellStart"/>
      <w:r w:rsidRPr="00BB2EAA"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Pr="00BB2EAA">
        <w:rPr>
          <w:rFonts w:ascii="Times New Roman" w:hAnsi="Times New Roman" w:cs="Times New Roman"/>
          <w:b/>
          <w:sz w:val="24"/>
          <w:szCs w:val="24"/>
        </w:rPr>
        <w:t>.</w:t>
      </w:r>
      <w:r w:rsidR="00CC0A22" w:rsidRPr="00CC0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22" w:rsidRPr="00BB2EAA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BB2EAA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в 2х частях. </w:t>
      </w:r>
    </w:p>
    <w:p w:rsidR="00EC29F8" w:rsidRPr="00BB2EAA" w:rsidRDefault="00EC29F8" w:rsidP="00EC29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EAA">
        <w:rPr>
          <w:rFonts w:ascii="Times New Roman" w:hAnsi="Times New Roman" w:cs="Times New Roman"/>
          <w:b/>
          <w:sz w:val="24"/>
          <w:szCs w:val="24"/>
        </w:rPr>
        <w:t>М</w:t>
      </w:r>
      <w:r w:rsidR="004466FD">
        <w:rPr>
          <w:rFonts w:ascii="Times New Roman" w:hAnsi="Times New Roman" w:cs="Times New Roman"/>
          <w:b/>
          <w:sz w:val="24"/>
          <w:szCs w:val="24"/>
        </w:rPr>
        <w:t>.</w:t>
      </w:r>
      <w:r w:rsidRPr="00BB2EAA">
        <w:rPr>
          <w:rFonts w:ascii="Times New Roman" w:hAnsi="Times New Roman" w:cs="Times New Roman"/>
          <w:b/>
          <w:sz w:val="24"/>
          <w:szCs w:val="24"/>
        </w:rPr>
        <w:t>: «Просвещение»</w:t>
      </w:r>
      <w:r w:rsidR="00CC0A22">
        <w:rPr>
          <w:rFonts w:ascii="Times New Roman" w:hAnsi="Times New Roman" w:cs="Times New Roman"/>
          <w:b/>
          <w:sz w:val="24"/>
          <w:szCs w:val="24"/>
        </w:rPr>
        <w:t>,</w:t>
      </w:r>
      <w:r w:rsidRPr="00BB2EAA">
        <w:rPr>
          <w:rFonts w:ascii="Times New Roman" w:hAnsi="Times New Roman" w:cs="Times New Roman"/>
          <w:b/>
          <w:sz w:val="24"/>
          <w:szCs w:val="24"/>
        </w:rPr>
        <w:t xml:space="preserve"> 2016г.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5952"/>
        <w:gridCol w:w="2136"/>
      </w:tblGrid>
      <w:tr w:rsidR="00EC29F8" w:rsidTr="00EC29F8">
        <w:trPr>
          <w:trHeight w:val="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C29F8" w:rsidTr="00EC29F8">
        <w:trPr>
          <w:trHeight w:val="81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тетрадь № 1.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русские писатели.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№2.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</w:t>
            </w:r>
          </w:p>
          <w:p w:rsidR="00EC29F8" w:rsidRPr="00EC29F8" w:rsidRDefault="00EC29F8" w:rsidP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  <w:p w:rsidR="00EC29F8" w:rsidRPr="00EC29F8" w:rsidRDefault="00EC29F8" w:rsidP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«Поэтическая тетрадь» №3.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F8" w:rsidTr="00EC29F8">
        <w:trPr>
          <w:trHeight w:val="13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</w:t>
            </w:r>
          </w:p>
          <w:p w:rsidR="00EC29F8" w:rsidRDefault="00EC2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Люби живое.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тетрадь № 4.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Собирай по ягодке - наберешь кузовок.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журналов.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зарубежных стран. </w:t>
            </w:r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9F8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gramStart"/>
            <w:r w:rsidRPr="00EC29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C29F8" w:rsidRP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  <w:p w:rsidR="00EC29F8" w:rsidRDefault="00EC29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EC29F8" w:rsidRDefault="00EC29F8" w:rsidP="00EC29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F8"/>
    <w:rsid w:val="00012A63"/>
    <w:rsid w:val="0017229F"/>
    <w:rsid w:val="00440DC5"/>
    <w:rsid w:val="004466FD"/>
    <w:rsid w:val="007A71FF"/>
    <w:rsid w:val="008C689C"/>
    <w:rsid w:val="009B27E4"/>
    <w:rsid w:val="00BB2EAA"/>
    <w:rsid w:val="00CC0A22"/>
    <w:rsid w:val="00DE3E86"/>
    <w:rsid w:val="00EC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4</cp:revision>
  <dcterms:created xsi:type="dcterms:W3CDTF">2020-09-19T13:53:00Z</dcterms:created>
  <dcterms:modified xsi:type="dcterms:W3CDTF">2020-09-20T21:44:00Z</dcterms:modified>
</cp:coreProperties>
</file>