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7" w:rsidRDefault="00D30D17" w:rsidP="00D3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</w:p>
    <w:p w:rsidR="00D30D17" w:rsidRDefault="00D30D17" w:rsidP="00D3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D30D17" w:rsidRDefault="00D30D17" w:rsidP="00D30D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(заочна</w:t>
      </w:r>
      <w:r w:rsidR="005948C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форма обучения)</w:t>
      </w:r>
    </w:p>
    <w:p w:rsidR="00D30D17" w:rsidRDefault="005948C8" w:rsidP="00D30D1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  <w:r w:rsidR="0090361B">
        <w:rPr>
          <w:rFonts w:ascii="Times New Roman" w:hAnsi="Times New Roman" w:cs="Times New Roman"/>
          <w:b/>
          <w:sz w:val="28"/>
          <w:szCs w:val="28"/>
        </w:rPr>
        <w:t>, алгебра</w:t>
      </w:r>
    </w:p>
    <w:p w:rsidR="00933C0C" w:rsidRPr="00406D81" w:rsidRDefault="00D30D17" w:rsidP="009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</w:t>
      </w:r>
      <w:r w:rsidR="00443D3A">
        <w:rPr>
          <w:rFonts w:ascii="Times New Roman" w:hAnsi="Times New Roman" w:cs="Times New Roman"/>
          <w:sz w:val="28"/>
          <w:szCs w:val="28"/>
        </w:rPr>
        <w:t xml:space="preserve"> </w:t>
      </w:r>
      <w:r w:rsidR="00933C0C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11  класс</w:t>
      </w:r>
      <w:r w:rsidR="00933C0C" w:rsidRPr="00406D81">
        <w:rPr>
          <w:rFonts w:ascii="Times New Roman" w:hAnsi="Times New Roman" w:cs="Times New Roman"/>
          <w:sz w:val="28"/>
          <w:szCs w:val="28"/>
        </w:rPr>
        <w:t>:</w:t>
      </w:r>
    </w:p>
    <w:p w:rsidR="00933C0C" w:rsidRPr="00EE184D" w:rsidRDefault="00933C0C" w:rsidP="009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учебн. для общеобразоват.  учреждений</w:t>
      </w:r>
      <w:r w:rsidRPr="00EE18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базовый и профильный уровни</w:t>
      </w:r>
    </w:p>
    <w:p w:rsidR="00933C0C" w:rsidRDefault="00933C0C" w:rsidP="00933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Авторы:  Ю.М. Колягин, М.В. Ткачева, Н.Е. Федорова, М.И. Шабунин</w:t>
      </w:r>
    </w:p>
    <w:p w:rsidR="00933C0C" w:rsidRPr="00406D81" w:rsidRDefault="00933C0C" w:rsidP="00933C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 : Просвещение, 2011</w:t>
      </w:r>
    </w:p>
    <w:p w:rsidR="00D30D17" w:rsidRDefault="00D30D17" w:rsidP="00D30D1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ook w:val="04A0"/>
      </w:tblPr>
      <w:tblGrid>
        <w:gridCol w:w="1937"/>
        <w:gridCol w:w="4681"/>
        <w:gridCol w:w="2875"/>
      </w:tblGrid>
      <w:tr w:rsidR="00D30D17" w:rsidTr="00D30D1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ПОЛУГОДИЕ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</w:p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D30D17" w:rsidTr="00D30D1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Pr="00443D3A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C6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функции.</w:t>
            </w:r>
          </w:p>
          <w:p w:rsidR="00933C0C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смысл.</w:t>
            </w:r>
          </w:p>
          <w:p w:rsidR="00933C0C" w:rsidRPr="009B52C6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Письменная контрольная </w:t>
            </w:r>
            <w:r w:rsidR="000B1C87"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="000B1C87" w:rsidRPr="000B1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33C0C">
              <w:rPr>
                <w:rFonts w:ascii="Times New Roman" w:hAnsi="Times New Roman" w:cs="Times New Roman"/>
                <w:sz w:val="28"/>
                <w:szCs w:val="28"/>
              </w:rPr>
              <w:t xml:space="preserve"> «Тригонометрические функции, их свойства и графики»</w:t>
            </w:r>
          </w:p>
          <w:p w:rsidR="000B1C87" w:rsidRDefault="00D30D17" w:rsidP="000B1C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0B1C87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0B1C87" w:rsidRDefault="000B1C87" w:rsidP="000B1C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0B1C87" w:rsidRDefault="000B1C87" w:rsidP="000B1C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0B1C87" w:rsidRDefault="000B1C87" w:rsidP="000B1C8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развернутым решением</w:t>
            </w:r>
          </w:p>
          <w:p w:rsidR="000B1C87" w:rsidRPr="00933C0C" w:rsidRDefault="00D30D17" w:rsidP="000B1C8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="000B1C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  <w:r w:rsidR="00933C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C87">
              <w:rPr>
                <w:rFonts w:ascii="Times New Roman" w:hAnsi="Times New Roman" w:cs="Times New Roman"/>
                <w:sz w:val="28"/>
                <w:szCs w:val="28"/>
              </w:rPr>
              <w:t>по теме</w:t>
            </w:r>
            <w:r w:rsidR="000B1C87" w:rsidRPr="000B1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bookmarkStart w:id="0" w:name="_GoBack"/>
            <w:bookmarkEnd w:id="0"/>
            <w:r w:rsidR="00933C0C">
              <w:rPr>
                <w:rFonts w:ascii="Times New Roman" w:hAnsi="Times New Roman" w:cs="Times New Roman"/>
                <w:sz w:val="28"/>
                <w:szCs w:val="28"/>
              </w:rPr>
              <w:t xml:space="preserve"> «Производная и ее геометрический смысл»</w:t>
            </w:r>
          </w:p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D17" w:rsidTr="00D30D17"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69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функций.</w:t>
            </w:r>
          </w:p>
          <w:p w:rsidR="00933C0C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Первообразная и интеграл.</w:t>
            </w:r>
          </w:p>
          <w:p w:rsidR="00933C0C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Комбинаторика. Элементы теории вероятностей.</w:t>
            </w:r>
          </w:p>
          <w:p w:rsidR="00933C0C" w:rsidRDefault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D17" w:rsidRPr="00933C0C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33C0C">
              <w:rPr>
                <w:rFonts w:ascii="Times New Roman" w:hAnsi="Times New Roman" w:cs="Times New Roman"/>
                <w:sz w:val="28"/>
                <w:szCs w:val="28"/>
              </w:rPr>
              <w:t xml:space="preserve"> Письменная контрольная работа по теме</w:t>
            </w:r>
            <w:r w:rsidR="00933C0C" w:rsidRPr="00933C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33C0C">
              <w:rPr>
                <w:rFonts w:ascii="Times New Roman" w:hAnsi="Times New Roman" w:cs="Times New Roman"/>
                <w:sz w:val="28"/>
                <w:szCs w:val="28"/>
              </w:rPr>
              <w:t>«Применение производной к исследованию функций»</w:t>
            </w:r>
          </w:p>
          <w:p w:rsidR="00933C0C" w:rsidRDefault="00D30D17" w:rsidP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33C0C">
              <w:rPr>
                <w:rFonts w:ascii="Times New Roman" w:hAnsi="Times New Roman" w:cs="Times New Roman"/>
                <w:sz w:val="28"/>
                <w:szCs w:val="28"/>
              </w:rPr>
              <w:t>Тест.</w:t>
            </w:r>
          </w:p>
          <w:p w:rsidR="00933C0C" w:rsidRDefault="00933C0C" w:rsidP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ответа;</w:t>
            </w:r>
          </w:p>
          <w:p w:rsidR="00933C0C" w:rsidRDefault="00933C0C" w:rsidP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кратким ответом;</w:t>
            </w:r>
          </w:p>
          <w:p w:rsidR="00933C0C" w:rsidRDefault="00933C0C" w:rsidP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развернутым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решением </w:t>
            </w:r>
          </w:p>
          <w:p w:rsidR="00933C0C" w:rsidRPr="00933C0C" w:rsidRDefault="00D30D17" w:rsidP="00933C0C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C0C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по теме</w:t>
            </w:r>
            <w:r w:rsidR="00933C0C" w:rsidRPr="00933C0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933C0C">
              <w:rPr>
                <w:rFonts w:ascii="Times New Roman" w:hAnsi="Times New Roman" w:cs="Times New Roman"/>
                <w:sz w:val="28"/>
                <w:szCs w:val="28"/>
              </w:rPr>
              <w:t>«Первообразная.</w:t>
            </w:r>
            <w:r w:rsidR="00450B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C0C">
              <w:rPr>
                <w:rFonts w:ascii="Times New Roman" w:hAnsi="Times New Roman" w:cs="Times New Roman"/>
                <w:sz w:val="28"/>
                <w:szCs w:val="28"/>
              </w:rPr>
              <w:t>Интеграл»</w:t>
            </w:r>
          </w:p>
          <w:p w:rsidR="00933C0C" w:rsidRDefault="00933C0C" w:rsidP="00933C0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D17" w:rsidRDefault="00D30D1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30D17" w:rsidRPr="00933C0C" w:rsidRDefault="00D30D17" w:rsidP="00D30D17">
      <w:pPr>
        <w:rPr>
          <w:rFonts w:ascii="Times New Roman" w:hAnsi="Times New Roman" w:cs="Times New Roman"/>
          <w:sz w:val="28"/>
          <w:szCs w:val="28"/>
        </w:rPr>
      </w:pPr>
    </w:p>
    <w:p w:rsidR="00D30D17" w:rsidRDefault="00D30D17" w:rsidP="00D30D17"/>
    <w:p w:rsidR="00E9235C" w:rsidRPr="00D30D17" w:rsidRDefault="00E9235C" w:rsidP="00D30D17"/>
    <w:sectPr w:rsidR="00E9235C" w:rsidRPr="00D30D17" w:rsidSect="00897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79365C"/>
    <w:rsid w:val="0008621F"/>
    <w:rsid w:val="000B1C87"/>
    <w:rsid w:val="00146A9C"/>
    <w:rsid w:val="00165169"/>
    <w:rsid w:val="00443D3A"/>
    <w:rsid w:val="00450B24"/>
    <w:rsid w:val="005948C8"/>
    <w:rsid w:val="005B3401"/>
    <w:rsid w:val="0079365C"/>
    <w:rsid w:val="007A6AC0"/>
    <w:rsid w:val="00897BE1"/>
    <w:rsid w:val="0090361B"/>
    <w:rsid w:val="00933C0C"/>
    <w:rsid w:val="009B52C6"/>
    <w:rsid w:val="00D30D17"/>
    <w:rsid w:val="00E23ED4"/>
    <w:rsid w:val="00E47D56"/>
    <w:rsid w:val="00E9235C"/>
    <w:rsid w:val="00F73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1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D7749-0F68-4563-A3B3-084F54F08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35</cp:lastModifiedBy>
  <cp:revision>13</cp:revision>
  <cp:lastPrinted>2018-10-02T11:57:00Z</cp:lastPrinted>
  <dcterms:created xsi:type="dcterms:W3CDTF">2018-09-26T20:21:00Z</dcterms:created>
  <dcterms:modified xsi:type="dcterms:W3CDTF">2020-09-21T14:05:00Z</dcterms:modified>
</cp:coreProperties>
</file>