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37" w:rsidRPr="00FA0DBF" w:rsidRDefault="00BB5937" w:rsidP="00BB5937">
      <w:pPr>
        <w:autoSpaceDE w:val="0"/>
        <w:autoSpaceDN w:val="0"/>
        <w:adjustRightInd w:val="0"/>
        <w:spacing w:after="0"/>
        <w:jc w:val="center"/>
        <w:rPr>
          <w:rFonts w:eastAsia="Calibri"/>
          <w:b/>
          <w:bCs/>
          <w:sz w:val="28"/>
          <w:szCs w:val="28"/>
        </w:rPr>
      </w:pPr>
      <w:r w:rsidRPr="00FA0DBF">
        <w:rPr>
          <w:rFonts w:eastAsia="Calibri"/>
          <w:b/>
          <w:bCs/>
          <w:sz w:val="28"/>
          <w:szCs w:val="28"/>
        </w:rPr>
        <w:t>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w:t>
      </w:r>
    </w:p>
    <w:p w:rsidR="00BB5937" w:rsidRPr="00FA0DBF" w:rsidRDefault="00BB5937" w:rsidP="00BB5937">
      <w:pPr>
        <w:autoSpaceDE w:val="0"/>
        <w:autoSpaceDN w:val="0"/>
        <w:adjustRightInd w:val="0"/>
        <w:spacing w:after="0"/>
        <w:rPr>
          <w:rFonts w:eastAsia="Calibri"/>
          <w:b/>
          <w:bCs/>
          <w:sz w:val="28"/>
          <w:szCs w:val="28"/>
        </w:rPr>
      </w:pPr>
    </w:p>
    <w:p w:rsidR="00BB5937" w:rsidRPr="00FA0DBF" w:rsidRDefault="00BB5937" w:rsidP="00BB5937">
      <w:pPr>
        <w:spacing w:after="0"/>
        <w:rPr>
          <w:rFonts w:eastAsia="Calibri"/>
          <w:sz w:val="28"/>
          <w:szCs w:val="28"/>
        </w:rPr>
      </w:pPr>
    </w:p>
    <w:tbl>
      <w:tblPr>
        <w:tblW w:w="9345" w:type="dxa"/>
        <w:tblInd w:w="108" w:type="dxa"/>
        <w:tblLook w:val="04A0"/>
      </w:tblPr>
      <w:tblGrid>
        <w:gridCol w:w="5103"/>
        <w:gridCol w:w="4242"/>
      </w:tblGrid>
      <w:tr w:rsidR="00BB5937" w:rsidRPr="006D252E" w:rsidTr="002A4392">
        <w:tc>
          <w:tcPr>
            <w:tcW w:w="5103" w:type="dxa"/>
            <w:shd w:val="clear" w:color="auto" w:fill="auto"/>
          </w:tcPr>
          <w:p w:rsidR="00BB5937" w:rsidRPr="00953870" w:rsidRDefault="00DB096B" w:rsidP="002A4392">
            <w:pPr>
              <w:pStyle w:val="Default"/>
              <w:jc w:val="center"/>
              <w:rPr>
                <w:sz w:val="28"/>
                <w:szCs w:val="28"/>
              </w:rPr>
            </w:pPr>
            <w:r>
              <w:rPr>
                <w:sz w:val="28"/>
                <w:szCs w:val="28"/>
              </w:rPr>
              <w:t>Принято</w:t>
            </w:r>
          </w:p>
          <w:p w:rsidR="00BB5937" w:rsidRPr="00953870" w:rsidRDefault="00BB5937" w:rsidP="002A4392">
            <w:pPr>
              <w:pStyle w:val="Default"/>
              <w:jc w:val="center"/>
              <w:rPr>
                <w:sz w:val="28"/>
                <w:szCs w:val="28"/>
              </w:rPr>
            </w:pPr>
            <w:r w:rsidRPr="00953870">
              <w:rPr>
                <w:sz w:val="28"/>
                <w:szCs w:val="28"/>
              </w:rPr>
              <w:t xml:space="preserve">Педагогическим советом </w:t>
            </w:r>
            <w:proofErr w:type="gramStart"/>
            <w:r w:rsidRPr="00953870">
              <w:rPr>
                <w:sz w:val="28"/>
                <w:szCs w:val="28"/>
              </w:rPr>
              <w:t>средней</w:t>
            </w:r>
            <w:proofErr w:type="gramEnd"/>
          </w:p>
          <w:p w:rsidR="00BB5937" w:rsidRPr="00953870" w:rsidRDefault="00BB5937" w:rsidP="002A4392">
            <w:pPr>
              <w:pStyle w:val="Default"/>
              <w:jc w:val="center"/>
              <w:rPr>
                <w:sz w:val="28"/>
                <w:szCs w:val="28"/>
              </w:rPr>
            </w:pPr>
            <w:r w:rsidRPr="00953870">
              <w:rPr>
                <w:sz w:val="28"/>
                <w:szCs w:val="28"/>
              </w:rPr>
              <w:t>общеобразовательной школы</w:t>
            </w:r>
          </w:p>
          <w:p w:rsidR="00BB5937" w:rsidRPr="00953870" w:rsidRDefault="00BB5937" w:rsidP="002A4392">
            <w:pPr>
              <w:pStyle w:val="Default"/>
              <w:jc w:val="center"/>
              <w:rPr>
                <w:sz w:val="28"/>
                <w:szCs w:val="28"/>
              </w:rPr>
            </w:pPr>
            <w:r w:rsidRPr="00953870">
              <w:rPr>
                <w:sz w:val="28"/>
                <w:szCs w:val="28"/>
              </w:rPr>
              <w:t>при Посольстве России в Египте</w:t>
            </w:r>
          </w:p>
          <w:p w:rsidR="00BB5937" w:rsidRPr="00953870" w:rsidRDefault="00BB5937" w:rsidP="002A4392">
            <w:pPr>
              <w:pStyle w:val="Default"/>
              <w:jc w:val="center"/>
              <w:rPr>
                <w:sz w:val="28"/>
                <w:szCs w:val="28"/>
              </w:rPr>
            </w:pPr>
            <w:r>
              <w:rPr>
                <w:sz w:val="28"/>
                <w:szCs w:val="28"/>
              </w:rPr>
              <w:t>Протокол № 9</w:t>
            </w:r>
            <w:r w:rsidRPr="00953870">
              <w:rPr>
                <w:sz w:val="28"/>
                <w:szCs w:val="28"/>
              </w:rPr>
              <w:t xml:space="preserve"> от </w:t>
            </w:r>
            <w:r>
              <w:rPr>
                <w:sz w:val="28"/>
                <w:szCs w:val="28"/>
              </w:rPr>
              <w:t>02</w:t>
            </w:r>
            <w:r w:rsidRPr="00953870">
              <w:rPr>
                <w:sz w:val="28"/>
                <w:szCs w:val="28"/>
              </w:rPr>
              <w:t>.</w:t>
            </w:r>
            <w:r>
              <w:rPr>
                <w:sz w:val="28"/>
                <w:szCs w:val="28"/>
              </w:rPr>
              <w:t>06</w:t>
            </w:r>
            <w:r w:rsidRPr="00953870">
              <w:rPr>
                <w:sz w:val="28"/>
                <w:szCs w:val="28"/>
              </w:rPr>
              <w:t>.201</w:t>
            </w:r>
            <w:r>
              <w:rPr>
                <w:sz w:val="28"/>
                <w:szCs w:val="28"/>
              </w:rPr>
              <w:t>9</w:t>
            </w:r>
            <w:r w:rsidRPr="00953870">
              <w:rPr>
                <w:sz w:val="28"/>
                <w:szCs w:val="28"/>
              </w:rPr>
              <w:t xml:space="preserve"> г.</w:t>
            </w:r>
          </w:p>
        </w:tc>
        <w:tc>
          <w:tcPr>
            <w:tcW w:w="4242" w:type="dxa"/>
            <w:shd w:val="clear" w:color="auto" w:fill="auto"/>
          </w:tcPr>
          <w:p w:rsidR="00BB5937" w:rsidRPr="00FE5D70" w:rsidRDefault="00DB096B" w:rsidP="002A4392">
            <w:pPr>
              <w:pStyle w:val="Default"/>
              <w:jc w:val="center"/>
              <w:rPr>
                <w:caps/>
                <w:sz w:val="28"/>
                <w:szCs w:val="28"/>
              </w:rPr>
            </w:pPr>
            <w:r>
              <w:rPr>
                <w:caps/>
                <w:sz w:val="28"/>
                <w:szCs w:val="28"/>
              </w:rPr>
              <w:t>Утверждено</w:t>
            </w:r>
            <w:bookmarkStart w:id="0" w:name="_GoBack"/>
            <w:bookmarkEnd w:id="0"/>
          </w:p>
          <w:p w:rsidR="00BB5937" w:rsidRPr="00FE5D70" w:rsidRDefault="00BB5937" w:rsidP="002A4392">
            <w:pPr>
              <w:pStyle w:val="Default"/>
              <w:jc w:val="center"/>
              <w:rPr>
                <w:caps/>
                <w:sz w:val="28"/>
                <w:szCs w:val="28"/>
              </w:rPr>
            </w:pPr>
            <w:r w:rsidRPr="00FE5D70">
              <w:rPr>
                <w:caps/>
                <w:sz w:val="28"/>
                <w:szCs w:val="28"/>
              </w:rPr>
              <w:t>Временной</w:t>
            </w:r>
            <w:r>
              <w:rPr>
                <w:caps/>
                <w:sz w:val="28"/>
                <w:szCs w:val="28"/>
              </w:rPr>
              <w:t xml:space="preserve"> поверенной в делах </w:t>
            </w:r>
            <w:r w:rsidRPr="00FE5D70">
              <w:rPr>
                <w:caps/>
                <w:sz w:val="28"/>
                <w:szCs w:val="28"/>
              </w:rPr>
              <w:t>России в Египте</w:t>
            </w:r>
          </w:p>
          <w:p w:rsidR="00BB5937" w:rsidRPr="00FE5D70" w:rsidRDefault="00BB5937" w:rsidP="002A4392">
            <w:pPr>
              <w:pStyle w:val="Default"/>
              <w:jc w:val="center"/>
              <w:rPr>
                <w:caps/>
                <w:sz w:val="28"/>
                <w:szCs w:val="28"/>
              </w:rPr>
            </w:pPr>
            <w:r w:rsidRPr="00FE5D70">
              <w:rPr>
                <w:caps/>
                <w:sz w:val="28"/>
                <w:szCs w:val="28"/>
              </w:rPr>
              <w:t xml:space="preserve">С. </w:t>
            </w:r>
            <w:r>
              <w:rPr>
                <w:caps/>
                <w:sz w:val="28"/>
                <w:szCs w:val="28"/>
              </w:rPr>
              <w:t>И</w:t>
            </w:r>
            <w:r w:rsidRPr="00FE5D70">
              <w:rPr>
                <w:caps/>
                <w:sz w:val="28"/>
                <w:szCs w:val="28"/>
              </w:rPr>
              <w:t xml:space="preserve">. </w:t>
            </w:r>
            <w:r>
              <w:rPr>
                <w:caps/>
                <w:sz w:val="28"/>
                <w:szCs w:val="28"/>
              </w:rPr>
              <w:t>зубовой</w:t>
            </w:r>
          </w:p>
          <w:p w:rsidR="00BB5937" w:rsidRPr="00953870" w:rsidRDefault="00BB5937" w:rsidP="002A4392">
            <w:pPr>
              <w:pStyle w:val="Default"/>
              <w:jc w:val="center"/>
              <w:rPr>
                <w:sz w:val="28"/>
                <w:szCs w:val="28"/>
              </w:rPr>
            </w:pPr>
            <w:r w:rsidRPr="00953870">
              <w:rPr>
                <w:sz w:val="28"/>
                <w:szCs w:val="28"/>
              </w:rPr>
              <w:t xml:space="preserve">приказ № </w:t>
            </w:r>
            <w:r>
              <w:rPr>
                <w:sz w:val="28"/>
                <w:szCs w:val="28"/>
              </w:rPr>
              <w:t>125</w:t>
            </w:r>
            <w:r w:rsidRPr="00953870">
              <w:rPr>
                <w:sz w:val="28"/>
                <w:szCs w:val="28"/>
              </w:rPr>
              <w:br/>
              <w:t xml:space="preserve">от </w:t>
            </w:r>
            <w:r>
              <w:rPr>
                <w:sz w:val="28"/>
                <w:szCs w:val="28"/>
              </w:rPr>
              <w:t>16.06.</w:t>
            </w:r>
            <w:r w:rsidRPr="00953870">
              <w:rPr>
                <w:sz w:val="28"/>
                <w:szCs w:val="28"/>
              </w:rPr>
              <w:t>201</w:t>
            </w:r>
            <w:r>
              <w:rPr>
                <w:sz w:val="28"/>
                <w:szCs w:val="28"/>
              </w:rPr>
              <w:t>9</w:t>
            </w:r>
            <w:r w:rsidRPr="00953870">
              <w:rPr>
                <w:sz w:val="28"/>
                <w:szCs w:val="28"/>
              </w:rPr>
              <w:t xml:space="preserve"> г.</w:t>
            </w:r>
          </w:p>
        </w:tc>
      </w:tr>
    </w:tbl>
    <w:p w:rsidR="00BB5937" w:rsidRPr="00FA0DBF" w:rsidRDefault="00BB5937" w:rsidP="00BB5937">
      <w:pPr>
        <w:spacing w:after="0"/>
        <w:rPr>
          <w:rFonts w:eastAsia="Calibri"/>
          <w:sz w:val="28"/>
          <w:szCs w:val="28"/>
        </w:rPr>
      </w:pPr>
    </w:p>
    <w:p w:rsidR="005172ED" w:rsidRDefault="005172ED" w:rsidP="005172ED">
      <w:pPr>
        <w:rPr>
          <w:b/>
          <w:bCs/>
          <w:sz w:val="28"/>
          <w:szCs w:val="28"/>
        </w:rPr>
      </w:pPr>
    </w:p>
    <w:p w:rsidR="005172ED" w:rsidRDefault="005172ED" w:rsidP="005172ED">
      <w:pPr>
        <w:rPr>
          <w:b/>
          <w:bCs/>
          <w:sz w:val="28"/>
          <w:szCs w:val="28"/>
        </w:rPr>
      </w:pPr>
    </w:p>
    <w:p w:rsidR="005172ED" w:rsidRDefault="005172ED" w:rsidP="005172ED">
      <w:pPr>
        <w:rPr>
          <w:b/>
          <w:bCs/>
          <w:sz w:val="28"/>
          <w:szCs w:val="28"/>
        </w:rPr>
      </w:pPr>
    </w:p>
    <w:p w:rsidR="005172ED" w:rsidRDefault="005172ED" w:rsidP="005172ED">
      <w:pPr>
        <w:rPr>
          <w:b/>
          <w:bCs/>
          <w:sz w:val="28"/>
          <w:szCs w:val="28"/>
        </w:rPr>
      </w:pPr>
    </w:p>
    <w:p w:rsidR="005172ED" w:rsidRDefault="005172ED" w:rsidP="005172ED">
      <w:pPr>
        <w:jc w:val="center"/>
        <w:rPr>
          <w:b/>
          <w:bCs/>
          <w:sz w:val="48"/>
          <w:szCs w:val="48"/>
        </w:rPr>
      </w:pPr>
      <w:r>
        <w:rPr>
          <w:b/>
          <w:bCs/>
          <w:sz w:val="48"/>
          <w:szCs w:val="48"/>
        </w:rPr>
        <w:t xml:space="preserve">ПОЛОЖЕНИЕ </w:t>
      </w:r>
    </w:p>
    <w:p w:rsidR="005172ED" w:rsidRDefault="00BB5937" w:rsidP="005172ED">
      <w:pPr>
        <w:jc w:val="center"/>
        <w:rPr>
          <w:b/>
          <w:bCs/>
          <w:sz w:val="48"/>
          <w:szCs w:val="48"/>
        </w:rPr>
      </w:pPr>
      <w:r>
        <w:rPr>
          <w:b/>
          <w:bCs/>
          <w:sz w:val="48"/>
          <w:szCs w:val="48"/>
        </w:rPr>
        <w:t>О ПОРЯДКЕ ОБУЧЕНИЯ</w:t>
      </w:r>
    </w:p>
    <w:p w:rsidR="005172ED" w:rsidRDefault="005172ED" w:rsidP="005172ED">
      <w:pPr>
        <w:jc w:val="center"/>
        <w:rPr>
          <w:b/>
          <w:bCs/>
          <w:szCs w:val="24"/>
        </w:rPr>
      </w:pPr>
      <w:r>
        <w:rPr>
          <w:b/>
          <w:bCs/>
          <w:sz w:val="48"/>
          <w:szCs w:val="48"/>
        </w:rPr>
        <w:t>ПО ИНДИВИДУАЛЬНОМУ УЧЕБНОМУ ПЛАНУ</w:t>
      </w: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5172ED" w:rsidRDefault="005172ED" w:rsidP="005172ED">
      <w:pPr>
        <w:jc w:val="center"/>
        <w:rPr>
          <w:b/>
          <w:bCs/>
        </w:rPr>
      </w:pPr>
    </w:p>
    <w:p w:rsidR="00BB5937" w:rsidRDefault="00BB5937" w:rsidP="005172ED">
      <w:pPr>
        <w:jc w:val="center"/>
        <w:rPr>
          <w:b/>
          <w:bCs/>
        </w:rPr>
      </w:pPr>
    </w:p>
    <w:p w:rsidR="00BB5937" w:rsidRDefault="00BB5937" w:rsidP="005172ED">
      <w:pPr>
        <w:jc w:val="center"/>
        <w:rPr>
          <w:b/>
          <w:bCs/>
        </w:rPr>
      </w:pPr>
    </w:p>
    <w:p w:rsidR="00BB5937" w:rsidRDefault="00BB5937" w:rsidP="005172ED">
      <w:pPr>
        <w:jc w:val="center"/>
        <w:rPr>
          <w:b/>
          <w:bCs/>
        </w:rPr>
      </w:pPr>
    </w:p>
    <w:p w:rsidR="005172ED" w:rsidRDefault="005172ED" w:rsidP="005172ED">
      <w:pPr>
        <w:jc w:val="center"/>
        <w:rPr>
          <w:b/>
          <w:bCs/>
        </w:rPr>
      </w:pPr>
    </w:p>
    <w:p w:rsidR="005172ED" w:rsidRDefault="005172ED" w:rsidP="005172ED">
      <w:pPr>
        <w:jc w:val="center"/>
        <w:rPr>
          <w:b/>
          <w:bCs/>
        </w:rPr>
      </w:pPr>
    </w:p>
    <w:p w:rsidR="00BB5937" w:rsidRDefault="00BB5937" w:rsidP="005172ED">
      <w:pPr>
        <w:jc w:val="center"/>
        <w:rPr>
          <w:b/>
          <w:bCs/>
        </w:rPr>
      </w:pPr>
    </w:p>
    <w:p w:rsidR="00BB5937" w:rsidRDefault="00BB5937" w:rsidP="005172ED">
      <w:pPr>
        <w:jc w:val="center"/>
        <w:rPr>
          <w:b/>
          <w:bCs/>
        </w:rPr>
      </w:pPr>
    </w:p>
    <w:p w:rsidR="005172ED" w:rsidRDefault="005172ED" w:rsidP="005172ED">
      <w:pPr>
        <w:jc w:val="center"/>
        <w:rPr>
          <w:b/>
          <w:bCs/>
        </w:rPr>
      </w:pPr>
    </w:p>
    <w:p w:rsidR="005172ED" w:rsidRDefault="005172ED" w:rsidP="005172ED">
      <w:pPr>
        <w:jc w:val="center"/>
        <w:rPr>
          <w:b/>
          <w:bCs/>
        </w:rPr>
      </w:pPr>
    </w:p>
    <w:p w:rsidR="00BB5937" w:rsidRDefault="005172ED" w:rsidP="005172ED">
      <w:pPr>
        <w:pStyle w:val="1"/>
        <w:rPr>
          <w:rFonts w:eastAsia="Calibri"/>
          <w:szCs w:val="28"/>
        </w:rPr>
      </w:pPr>
      <w:r>
        <w:rPr>
          <w:rFonts w:eastAsia="Calibri"/>
          <w:szCs w:val="28"/>
        </w:rPr>
        <w:t>г. Каир</w:t>
      </w:r>
    </w:p>
    <w:p w:rsidR="00BB5937" w:rsidRDefault="00BB5937">
      <w:pPr>
        <w:spacing w:after="160" w:line="259" w:lineRule="auto"/>
        <w:ind w:left="0" w:firstLine="0"/>
        <w:jc w:val="left"/>
        <w:rPr>
          <w:rFonts w:eastAsia="Calibri"/>
          <w:b/>
          <w:sz w:val="28"/>
          <w:szCs w:val="28"/>
        </w:rPr>
      </w:pPr>
      <w:r>
        <w:rPr>
          <w:rFonts w:eastAsia="Calibri"/>
          <w:szCs w:val="28"/>
        </w:rPr>
        <w:br w:type="page"/>
      </w:r>
    </w:p>
    <w:p w:rsidR="009F56B0" w:rsidRDefault="00DE392E" w:rsidP="005172ED">
      <w:pPr>
        <w:pStyle w:val="1"/>
      </w:pPr>
      <w:r>
        <w:lastRenderedPageBreak/>
        <w:t>ПОЛОЖЕНИЕ</w:t>
      </w:r>
      <w:r>
        <w:rPr>
          <w:b w:val="0"/>
        </w:rPr>
        <w:t xml:space="preserve"> </w:t>
      </w:r>
    </w:p>
    <w:p w:rsidR="009F56B0" w:rsidRDefault="00DE392E">
      <w:pPr>
        <w:pStyle w:val="1"/>
      </w:pPr>
      <w:r>
        <w:t xml:space="preserve">о порядке </w:t>
      </w:r>
      <w:proofErr w:type="gramStart"/>
      <w:r>
        <w:t>обучения</w:t>
      </w:r>
      <w:proofErr w:type="gramEnd"/>
      <w:r>
        <w:t xml:space="preserve"> по индивидуальному учебному плану </w:t>
      </w:r>
    </w:p>
    <w:p w:rsidR="009F56B0" w:rsidRDefault="00DE392E">
      <w:pPr>
        <w:spacing w:after="51" w:line="240" w:lineRule="auto"/>
        <w:ind w:left="0" w:firstLine="0"/>
        <w:jc w:val="center"/>
      </w:pPr>
      <w:r>
        <w:rPr>
          <w:sz w:val="28"/>
        </w:rPr>
        <w:t xml:space="preserve"> </w:t>
      </w:r>
    </w:p>
    <w:p w:rsidR="009F56B0" w:rsidRPr="005172ED" w:rsidRDefault="00DE392E" w:rsidP="005172ED">
      <w:pPr>
        <w:pStyle w:val="a3"/>
        <w:numPr>
          <w:ilvl w:val="0"/>
          <w:numId w:val="10"/>
        </w:numPr>
        <w:spacing w:after="41" w:line="237" w:lineRule="auto"/>
        <w:jc w:val="center"/>
        <w:rPr>
          <w:b/>
        </w:rPr>
      </w:pPr>
      <w:r w:rsidRPr="005172ED">
        <w:rPr>
          <w:b/>
        </w:rPr>
        <w:t>Общие положения</w:t>
      </w:r>
    </w:p>
    <w:p w:rsidR="005172ED" w:rsidRDefault="005172ED" w:rsidP="005172ED">
      <w:pPr>
        <w:pStyle w:val="a3"/>
        <w:spacing w:after="41" w:line="237" w:lineRule="auto"/>
        <w:ind w:left="705" w:firstLine="0"/>
      </w:pPr>
    </w:p>
    <w:p w:rsidR="009F56B0" w:rsidRDefault="00DE392E">
      <w:r>
        <w:t xml:space="preserve">1.1. Настоящее Положение «О порядке </w:t>
      </w:r>
      <w:proofErr w:type="gramStart"/>
      <w:r>
        <w:t>обучения</w:t>
      </w:r>
      <w:proofErr w:type="gramEnd"/>
      <w:r>
        <w:t xml:space="preserve"> по индивидуальному учебному плану» (далее – Положе</w:t>
      </w:r>
      <w:r w:rsidR="00BB5937">
        <w:t>ние) разработано на основании:</w:t>
      </w:r>
    </w:p>
    <w:p w:rsidR="009F56B0" w:rsidRDefault="00DE392E" w:rsidP="005172ED">
      <w:pPr>
        <w:pStyle w:val="a3"/>
        <w:numPr>
          <w:ilvl w:val="0"/>
          <w:numId w:val="9"/>
        </w:numPr>
      </w:pPr>
      <w:r>
        <w:t>Федерального закона от 29 декабря 2012 г. № 273-ФЗ «Об образо</w:t>
      </w:r>
      <w:r w:rsidR="00BB5937">
        <w:t>вании в Российской Федерации»;</w:t>
      </w:r>
    </w:p>
    <w:p w:rsidR="009F56B0" w:rsidRDefault="00DE392E" w:rsidP="005172ED">
      <w:pPr>
        <w:pStyle w:val="a3"/>
        <w:numPr>
          <w:ilvl w:val="0"/>
          <w:numId w:val="9"/>
        </w:numPr>
      </w:pPr>
      <w:r>
        <w:t xml:space="preserve">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F56B0" w:rsidRDefault="00DE392E" w:rsidP="005172ED">
      <w:pPr>
        <w:pStyle w:val="a3"/>
        <w:numPr>
          <w:ilvl w:val="0"/>
          <w:numId w:val="9"/>
        </w:numPr>
      </w:pPr>
      <w:r>
        <w:t xml:space="preserve">Положения о специализированном структурном образовательном подразделении Посольства </w:t>
      </w:r>
      <w:r w:rsidR="005172ED">
        <w:t>Росси</w:t>
      </w:r>
      <w:r w:rsidR="00BB5937">
        <w:t>и</w:t>
      </w:r>
      <w:r w:rsidR="005172ED">
        <w:t xml:space="preserve"> в Египте средней общеобразовательной школе с углублённым изучением иностранного языка </w:t>
      </w:r>
      <w:r>
        <w:t>(далее</w:t>
      </w:r>
      <w:r w:rsidR="005172ED">
        <w:t xml:space="preserve"> </w:t>
      </w:r>
      <w:r w:rsidR="00BB5937">
        <w:t>–</w:t>
      </w:r>
      <w:r w:rsidR="005172ED">
        <w:t xml:space="preserve"> </w:t>
      </w:r>
      <w:r w:rsidR="00BB5937">
        <w:t>Школа).</w:t>
      </w:r>
    </w:p>
    <w:p w:rsidR="005172ED" w:rsidRDefault="005172ED" w:rsidP="005172ED">
      <w:pPr>
        <w:pStyle w:val="a3"/>
        <w:ind w:left="360" w:firstLine="0"/>
      </w:pPr>
    </w:p>
    <w:p w:rsidR="009F56B0" w:rsidRDefault="00DE392E" w:rsidP="005172ED">
      <w:pPr>
        <w:pStyle w:val="a3"/>
        <w:numPr>
          <w:ilvl w:val="1"/>
          <w:numId w:val="10"/>
        </w:numPr>
      </w:pPr>
      <w:r>
        <w:t xml:space="preserve">С учетом возможностей и потребностей личности общеобразовательные программы могут осваиваться по индивидуальному учебному плану. </w:t>
      </w:r>
      <w:proofErr w:type="gramStart"/>
      <w:r>
        <w:t>Обучение</w:t>
      </w:r>
      <w:proofErr w:type="gramEnd"/>
      <w: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w:t>
      </w:r>
      <w:r w:rsidR="00BB5937">
        <w:t>ля, с последующей аттестацией.</w:t>
      </w:r>
    </w:p>
    <w:p w:rsidR="005172ED" w:rsidRDefault="005172ED" w:rsidP="005172ED">
      <w:pPr>
        <w:pStyle w:val="a3"/>
        <w:ind w:left="420" w:firstLine="0"/>
      </w:pPr>
    </w:p>
    <w:p w:rsidR="009F56B0" w:rsidRDefault="00DE392E">
      <w:r>
        <w:t xml:space="preserve">1.3. </w:t>
      </w:r>
      <w:proofErr w:type="gramStart"/>
      <w:r>
        <w:t>Обучение</w:t>
      </w:r>
      <w:proofErr w:type="gramEnd"/>
      <w:r>
        <w:t xml:space="preserve"> по индивидуальному учебному плану может б</w:t>
      </w:r>
      <w:r w:rsidR="00BB5937">
        <w:t>ыть организовано для учащихся:</w:t>
      </w:r>
    </w:p>
    <w:p w:rsidR="009F56B0" w:rsidRDefault="00DE392E" w:rsidP="005172ED">
      <w:pPr>
        <w:ind w:left="426"/>
      </w:pPr>
      <w:r>
        <w:t xml:space="preserve">1.3.1. с устойчивой </w:t>
      </w:r>
      <w:proofErr w:type="spellStart"/>
      <w:r>
        <w:t>дезадаптацией</w:t>
      </w:r>
      <w:proofErr w:type="spellEnd"/>
      <w:r>
        <w:t xml:space="preserve"> к школе и неспособностью к усвоению образовательных программ в условиях большого детского коллектив</w:t>
      </w:r>
      <w:r w:rsidR="00BB5937">
        <w:t>а, а также положением в семье;</w:t>
      </w:r>
    </w:p>
    <w:p w:rsidR="00BB5937" w:rsidRDefault="00DE392E" w:rsidP="005172ED">
      <w:pPr>
        <w:ind w:left="426" w:right="2433"/>
      </w:pPr>
      <w:r>
        <w:t>1.3.2. с высокой степенью успешности в о</w:t>
      </w:r>
      <w:r w:rsidR="00BB5937">
        <w:t>своении программ;</w:t>
      </w:r>
    </w:p>
    <w:p w:rsidR="009F56B0" w:rsidRDefault="00DE392E" w:rsidP="005172ED">
      <w:pPr>
        <w:ind w:left="426" w:right="2433"/>
      </w:pPr>
      <w:r>
        <w:t>1.3.3. с огранич</w:t>
      </w:r>
      <w:r w:rsidR="00BB5937">
        <w:t>енными возможностями здоровья;</w:t>
      </w:r>
    </w:p>
    <w:p w:rsidR="009F56B0" w:rsidRDefault="00BB5937" w:rsidP="005172ED">
      <w:pPr>
        <w:ind w:left="426"/>
      </w:pPr>
      <w:r>
        <w:t>1.3.4. по иным основаниям.</w:t>
      </w:r>
    </w:p>
    <w:p w:rsidR="005172ED" w:rsidRDefault="005172ED" w:rsidP="005172ED">
      <w:pPr>
        <w:ind w:left="0" w:firstLine="0"/>
      </w:pPr>
    </w:p>
    <w:p w:rsidR="009F56B0" w:rsidRDefault="00DE392E" w:rsidP="00E224AC">
      <w:pPr>
        <w:pStyle w:val="a3"/>
        <w:numPr>
          <w:ilvl w:val="1"/>
          <w:numId w:val="11"/>
        </w:numPr>
      </w:pPr>
      <w:r>
        <w:t xml:space="preserve">На </w:t>
      </w:r>
      <w:proofErr w:type="gramStart"/>
      <w:r>
        <w:t>обучение</w:t>
      </w:r>
      <w:proofErr w:type="gramEnd"/>
      <w:r>
        <w:t xml:space="preserve"> по индивидуальному учебному плану могут быть переведены обучающиеся, не ликвидировавшие в установленные сроки академической задолженн</w:t>
      </w:r>
      <w:r w:rsidR="001B3386">
        <w:t>ости с момента ее образования.</w:t>
      </w:r>
    </w:p>
    <w:p w:rsidR="005172ED" w:rsidRDefault="005172ED" w:rsidP="005172ED">
      <w:pPr>
        <w:pStyle w:val="a3"/>
        <w:ind w:left="420" w:firstLine="0"/>
      </w:pPr>
    </w:p>
    <w:p w:rsidR="009F56B0" w:rsidRDefault="00DE392E" w:rsidP="00E224AC">
      <w:pPr>
        <w:pStyle w:val="a3"/>
        <w:numPr>
          <w:ilvl w:val="1"/>
          <w:numId w:val="11"/>
        </w:numPr>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w:t>
      </w:r>
      <w:r w:rsidR="001B3386">
        <w:t>енность не была ликвидирована.</w:t>
      </w:r>
    </w:p>
    <w:p w:rsidR="005172ED" w:rsidRDefault="005172ED" w:rsidP="005172ED">
      <w:pPr>
        <w:ind w:left="0" w:firstLine="0"/>
      </w:pPr>
    </w:p>
    <w:p w:rsidR="009F56B0" w:rsidRDefault="00DE392E" w:rsidP="00E224AC">
      <w:pPr>
        <w:pStyle w:val="a3"/>
        <w:numPr>
          <w:ilvl w:val="1"/>
          <w:numId w:val="11"/>
        </w:numPr>
      </w:pPr>
      <w:r>
        <w:t xml:space="preserve">Порядок осуществления </w:t>
      </w:r>
      <w:proofErr w:type="gramStart"/>
      <w:r>
        <w:t>обучения</w:t>
      </w:r>
      <w:proofErr w:type="gramEnd"/>
      <w:r>
        <w:t xml:space="preserve"> по индивидуальному учебному плану определяется Школой, а реализация индивидуального учебного плана осуществляется в пределах осваивае</w:t>
      </w:r>
      <w:r w:rsidR="001B3386">
        <w:t>мой образовательной программы.</w:t>
      </w:r>
    </w:p>
    <w:p w:rsidR="005172ED" w:rsidRDefault="005172ED" w:rsidP="005172ED">
      <w:pPr>
        <w:pStyle w:val="a3"/>
        <w:ind w:left="420" w:firstLine="0"/>
      </w:pPr>
    </w:p>
    <w:p w:rsidR="009F56B0" w:rsidRDefault="00DE392E" w:rsidP="00E224AC">
      <w:pPr>
        <w:pStyle w:val="a3"/>
        <w:numPr>
          <w:ilvl w:val="1"/>
          <w:numId w:val="11"/>
        </w:numPr>
      </w:pPr>
      <w:r>
        <w:t xml:space="preserve">На </w:t>
      </w:r>
      <w:proofErr w:type="gramStart"/>
      <w:r>
        <w:t>обучение</w:t>
      </w:r>
      <w:proofErr w:type="gramEnd"/>
      <w:r>
        <w:t xml:space="preserve"> по индивидуальному учебному плану распространяются федеральные государственные образовательные</w:t>
      </w:r>
      <w:r w:rsidR="00C14F46">
        <w:t xml:space="preserve"> стандарты общего образования.</w:t>
      </w:r>
    </w:p>
    <w:p w:rsidR="005172ED" w:rsidRDefault="005172ED" w:rsidP="00C14F46">
      <w:pPr>
        <w:pStyle w:val="a3"/>
        <w:ind w:left="420" w:firstLine="0"/>
      </w:pPr>
    </w:p>
    <w:p w:rsidR="009F56B0" w:rsidRDefault="00DE392E" w:rsidP="00E224AC">
      <w:pPr>
        <w:pStyle w:val="a3"/>
        <w:numPr>
          <w:ilvl w:val="1"/>
          <w:numId w:val="11"/>
        </w:numPr>
        <w:spacing w:after="45" w:line="234" w:lineRule="auto"/>
      </w:pPr>
      <w:r>
        <w:t xml:space="preserve">Главной задачей </w:t>
      </w:r>
      <w:proofErr w:type="gramStart"/>
      <w:r>
        <w:t>обучения учащихся</w:t>
      </w:r>
      <w:proofErr w:type="gramEnd"/>
      <w:r>
        <w:t xml:space="preserve">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w:t>
      </w:r>
      <w:r w:rsidR="00C14F46">
        <w:t>, темпов и сроков их освоения.</w:t>
      </w:r>
    </w:p>
    <w:p w:rsidR="005172ED" w:rsidRDefault="005172ED" w:rsidP="005172ED">
      <w:pPr>
        <w:spacing w:after="45" w:line="234" w:lineRule="auto"/>
        <w:ind w:left="0" w:firstLine="0"/>
        <w:jc w:val="left"/>
      </w:pPr>
    </w:p>
    <w:p w:rsidR="009F56B0" w:rsidRDefault="00DE392E" w:rsidP="00E224AC">
      <w:pPr>
        <w:pStyle w:val="a3"/>
        <w:numPr>
          <w:ilvl w:val="1"/>
          <w:numId w:val="11"/>
        </w:numPr>
        <w:spacing w:after="45" w:line="234" w:lineRule="auto"/>
      </w:pPr>
      <w:r>
        <w:t xml:space="preserve"> Ознакомление родителей (законных представителей) учащихся с настоящим Положением осуществляется на родительских собраниях, при приеме детей в Школу. Данное Положение подлежит опубликованию на официальном сайте Школы в информационно-телеком</w:t>
      </w:r>
      <w:r w:rsidR="00C14F46">
        <w:t>муникационной сети «Интернет».</w:t>
      </w:r>
    </w:p>
    <w:p w:rsidR="009F56B0" w:rsidRDefault="009F56B0">
      <w:pPr>
        <w:spacing w:after="0" w:line="240" w:lineRule="auto"/>
        <w:ind w:left="0" w:firstLine="0"/>
        <w:jc w:val="left"/>
      </w:pPr>
    </w:p>
    <w:p w:rsidR="009F56B0" w:rsidRPr="005172ED" w:rsidRDefault="00DE392E" w:rsidP="005172ED">
      <w:pPr>
        <w:numPr>
          <w:ilvl w:val="0"/>
          <w:numId w:val="1"/>
        </w:numPr>
        <w:spacing w:after="41" w:line="237" w:lineRule="auto"/>
        <w:ind w:hanging="240"/>
        <w:jc w:val="center"/>
      </w:pPr>
      <w:r>
        <w:rPr>
          <w:b/>
        </w:rPr>
        <w:t xml:space="preserve">Перевод на </w:t>
      </w:r>
      <w:proofErr w:type="gramStart"/>
      <w:r>
        <w:rPr>
          <w:b/>
        </w:rPr>
        <w:t>обучение</w:t>
      </w:r>
      <w:proofErr w:type="gramEnd"/>
      <w:r>
        <w:rPr>
          <w:b/>
        </w:rPr>
        <w:t xml:space="preserve"> по индивидуальному учебному плану</w:t>
      </w:r>
    </w:p>
    <w:p w:rsidR="005172ED" w:rsidRDefault="005172ED" w:rsidP="005172ED">
      <w:pPr>
        <w:spacing w:after="41" w:line="237" w:lineRule="auto"/>
        <w:ind w:left="240" w:firstLine="0"/>
      </w:pPr>
    </w:p>
    <w:p w:rsidR="009F56B0" w:rsidRDefault="00DE392E" w:rsidP="005172ED">
      <w:pPr>
        <w:numPr>
          <w:ilvl w:val="1"/>
          <w:numId w:val="1"/>
        </w:numPr>
        <w:ind w:left="0"/>
      </w:pPr>
      <w:r>
        <w:t xml:space="preserve">Индивидуальный учебный план разрабатывается для отдельного обучающегося или группы </w:t>
      </w:r>
      <w:proofErr w:type="gramStart"/>
      <w:r>
        <w:t>обучающихся</w:t>
      </w:r>
      <w:proofErr w:type="gramEnd"/>
      <w:r>
        <w:t xml:space="preserve"> н</w:t>
      </w:r>
      <w:r w:rsidR="00C14F46">
        <w:t>а основе учебного плана Школы.</w:t>
      </w:r>
    </w:p>
    <w:p w:rsidR="005172ED" w:rsidRDefault="005172ED" w:rsidP="005172ED">
      <w:pPr>
        <w:ind w:left="0" w:firstLine="0"/>
      </w:pPr>
    </w:p>
    <w:p w:rsidR="009F56B0" w:rsidRDefault="00DE392E" w:rsidP="005172ED">
      <w:pPr>
        <w:numPr>
          <w:ilvl w:val="1"/>
          <w:numId w:val="1"/>
        </w:numPr>
        <w:ind w:left="0"/>
      </w:pPr>
      <w:r>
        <w:t xml:space="preserve">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w:t>
      </w:r>
      <w:r w:rsidR="00C14F46">
        <w:t>входящих в учебный план Школы.</w:t>
      </w:r>
    </w:p>
    <w:p w:rsidR="005172ED" w:rsidRDefault="005172ED" w:rsidP="005172ED">
      <w:pPr>
        <w:ind w:left="0" w:firstLine="0"/>
      </w:pPr>
    </w:p>
    <w:p w:rsidR="009F56B0" w:rsidRDefault="00DE392E" w:rsidP="005172ED">
      <w:pPr>
        <w:numPr>
          <w:ilvl w:val="1"/>
          <w:numId w:val="1"/>
        </w:numPr>
        <w:spacing w:after="45" w:line="234" w:lineRule="auto"/>
        <w:ind w:left="0"/>
      </w:pPr>
      <w:r>
        <w:t xml:space="preserve">Индивидуальный учебный план составляется, как правило, на один учебный год, либо на иной срок, указанный в заявлении учащегося или его родителей (законных представителей) учащихся об </w:t>
      </w:r>
      <w:proofErr w:type="gramStart"/>
      <w:r>
        <w:t>обучении</w:t>
      </w:r>
      <w:proofErr w:type="gramEnd"/>
      <w:r>
        <w:t xml:space="preserve"> по индивидуальному у</w:t>
      </w:r>
      <w:r w:rsidR="00C14F46">
        <w:t>чебному плану.</w:t>
      </w:r>
    </w:p>
    <w:p w:rsidR="005172ED" w:rsidRDefault="005172ED" w:rsidP="005172ED">
      <w:pPr>
        <w:spacing w:after="45" w:line="234" w:lineRule="auto"/>
        <w:ind w:left="0" w:firstLine="0"/>
      </w:pPr>
    </w:p>
    <w:p w:rsidR="009F56B0" w:rsidRDefault="00DE392E" w:rsidP="005172ED">
      <w:pPr>
        <w:numPr>
          <w:ilvl w:val="1"/>
          <w:numId w:val="1"/>
        </w:numPr>
        <w:ind w:left="0"/>
      </w:pPr>
      <w: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w:t>
      </w:r>
      <w:r w:rsidR="00C14F46">
        <w:t>точной аттестации обучающихся.</w:t>
      </w:r>
    </w:p>
    <w:p w:rsidR="005172ED" w:rsidRDefault="005172ED" w:rsidP="005172ED">
      <w:pPr>
        <w:ind w:left="0" w:firstLine="0"/>
      </w:pPr>
    </w:p>
    <w:p w:rsidR="009F56B0" w:rsidRDefault="00DE392E" w:rsidP="005172ED">
      <w:pPr>
        <w:numPr>
          <w:ilvl w:val="1"/>
          <w:numId w:val="1"/>
        </w:numPr>
        <w:ind w:left="0"/>
      </w:pPr>
      <w:r>
        <w:t>Индивидуальный учебный план разрабатывается в соответствии со сп</w:t>
      </w:r>
      <w:r w:rsidR="00C14F46">
        <w:t>ецификой и возможностями Школы.</w:t>
      </w:r>
    </w:p>
    <w:p w:rsidR="005172ED" w:rsidRDefault="005172ED" w:rsidP="005172ED">
      <w:pPr>
        <w:ind w:left="0" w:firstLine="0"/>
      </w:pPr>
    </w:p>
    <w:p w:rsidR="009F56B0" w:rsidRDefault="00DE392E" w:rsidP="005172ED">
      <w:pPr>
        <w:numPr>
          <w:ilvl w:val="1"/>
          <w:numId w:val="1"/>
        </w:numPr>
        <w:ind w:left="0"/>
      </w:pPr>
      <w:r>
        <w:t>При реализации образовательных программ в соответствии с индивидуальным учебным планом могут использоваться различные образовательные технологии</w:t>
      </w:r>
      <w:r w:rsidR="00C14F46">
        <w:t>.</w:t>
      </w:r>
    </w:p>
    <w:p w:rsidR="005172ED" w:rsidRDefault="005172ED" w:rsidP="005172ED">
      <w:pPr>
        <w:ind w:left="0" w:firstLine="0"/>
      </w:pPr>
    </w:p>
    <w:p w:rsidR="009F56B0" w:rsidRDefault="00DE392E" w:rsidP="005172ED">
      <w:pPr>
        <w:numPr>
          <w:ilvl w:val="1"/>
          <w:numId w:val="1"/>
        </w:numPr>
        <w:ind w:left="0"/>
      </w:pPr>
      <w:r>
        <w:t xml:space="preserve">Перевод на </w:t>
      </w:r>
      <w:proofErr w:type="gramStart"/>
      <w:r>
        <w:t>обучение</w:t>
      </w:r>
      <w:proofErr w:type="gramEnd"/>
      <w:r>
        <w:t xml:space="preserve"> по индивидуальному учебному плану осуществляется по заявлению родителей (законных представителей) несовершеннолетних учащихся либо по заявл</w:t>
      </w:r>
      <w:r w:rsidR="00C14F46">
        <w:t>ению совершеннолетних учащихся.</w:t>
      </w:r>
    </w:p>
    <w:p w:rsidR="005172ED" w:rsidRDefault="005172ED" w:rsidP="005172ED">
      <w:pPr>
        <w:ind w:left="0" w:firstLine="0"/>
      </w:pPr>
    </w:p>
    <w:p w:rsidR="009F56B0" w:rsidRDefault="00DE392E" w:rsidP="005172ED">
      <w:pPr>
        <w:numPr>
          <w:ilvl w:val="1"/>
          <w:numId w:val="1"/>
        </w:numPr>
        <w:ind w:left="0"/>
      </w:pPr>
      <w:r>
        <w:t xml:space="preserve">Перевод на </w:t>
      </w:r>
      <w:proofErr w:type="gramStart"/>
      <w:r>
        <w:t>обучение</w:t>
      </w:r>
      <w:proofErr w:type="gramEnd"/>
      <w:r>
        <w:t xml:space="preserve">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w:t>
      </w:r>
      <w:r w:rsidR="00C14F46">
        <w:t>ных представителей) учащегося.</w:t>
      </w:r>
    </w:p>
    <w:p w:rsidR="005172ED" w:rsidRDefault="005172ED" w:rsidP="005172ED">
      <w:pPr>
        <w:ind w:left="0" w:firstLine="0"/>
      </w:pPr>
    </w:p>
    <w:p w:rsidR="009F56B0" w:rsidRDefault="00DE392E" w:rsidP="005172ED">
      <w:pPr>
        <w:numPr>
          <w:ilvl w:val="1"/>
          <w:numId w:val="1"/>
        </w:numPr>
        <w:ind w:left="0"/>
      </w:pPr>
      <w:r>
        <w:t xml:space="preserve">Заявления о переводе на </w:t>
      </w:r>
      <w:proofErr w:type="gramStart"/>
      <w:r>
        <w:t>обучение</w:t>
      </w:r>
      <w:proofErr w:type="gramEnd"/>
      <w:r>
        <w:t xml:space="preserve"> по индивидуальному учебному плану </w:t>
      </w:r>
      <w:r w:rsidR="00C14F46">
        <w:t xml:space="preserve">на следующий учебный год </w:t>
      </w:r>
      <w:r>
        <w:t xml:space="preserve">принимаются </w:t>
      </w:r>
      <w:r w:rsidR="00C14F46">
        <w:t>до 30 апреля.</w:t>
      </w:r>
    </w:p>
    <w:p w:rsidR="005172ED" w:rsidRDefault="005172ED" w:rsidP="005172ED">
      <w:pPr>
        <w:ind w:left="0" w:firstLine="0"/>
      </w:pPr>
    </w:p>
    <w:p w:rsidR="009F56B0" w:rsidRDefault="00DE392E" w:rsidP="005172ED">
      <w:pPr>
        <w:numPr>
          <w:ilvl w:val="1"/>
          <w:numId w:val="1"/>
        </w:numPr>
        <w:ind w:left="0"/>
      </w:pPr>
      <w:proofErr w:type="gramStart"/>
      <w:r>
        <w:lastRenderedPageBreak/>
        <w:t>Обучение</w:t>
      </w:r>
      <w:proofErr w:type="gramEnd"/>
      <w:r>
        <w:t xml:space="preserve"> по индивидуальному учебному плану начинается, как правило, </w:t>
      </w:r>
      <w:r w:rsidR="00C14F46">
        <w:t>с начала учебного года.</w:t>
      </w:r>
    </w:p>
    <w:p w:rsidR="005172ED" w:rsidRDefault="005172ED" w:rsidP="005172ED">
      <w:pPr>
        <w:ind w:left="0" w:firstLine="0"/>
      </w:pPr>
    </w:p>
    <w:p w:rsidR="009F56B0" w:rsidRDefault="00DE392E" w:rsidP="005172ED">
      <w:pPr>
        <w:numPr>
          <w:ilvl w:val="1"/>
          <w:numId w:val="1"/>
        </w:numPr>
        <w:ind w:left="0"/>
      </w:pPr>
      <w:r>
        <w:t xml:space="preserve">Перевод на </w:t>
      </w:r>
      <w:proofErr w:type="gramStart"/>
      <w:r>
        <w:t>обучение</w:t>
      </w:r>
      <w:proofErr w:type="gramEnd"/>
      <w:r>
        <w:t xml:space="preserve"> по индивидуальному учебному плану оформляется приказом </w:t>
      </w:r>
      <w:r w:rsidR="005172ED">
        <w:t xml:space="preserve">руководителя </w:t>
      </w:r>
      <w:r w:rsidR="0053196D">
        <w:t xml:space="preserve">загранучреждения </w:t>
      </w:r>
      <w:r>
        <w:t>по ходатайству</w:t>
      </w:r>
      <w:r w:rsidR="005172ED">
        <w:t xml:space="preserve"> директора</w:t>
      </w:r>
      <w:r w:rsidR="00C14F46">
        <w:t xml:space="preserve"> Школы.</w:t>
      </w:r>
    </w:p>
    <w:p w:rsidR="005172ED" w:rsidRDefault="005172ED" w:rsidP="005172ED">
      <w:pPr>
        <w:ind w:left="0" w:firstLine="0"/>
      </w:pPr>
    </w:p>
    <w:p w:rsidR="009F56B0" w:rsidRDefault="00DE392E" w:rsidP="005172ED">
      <w:pPr>
        <w:numPr>
          <w:ilvl w:val="1"/>
          <w:numId w:val="1"/>
        </w:numPr>
        <w:ind w:left="0"/>
      </w:pPr>
      <w:r>
        <w:t xml:space="preserve">Индивидуальный учебный план принимается решением педагогического совета Школы и утверждается </w:t>
      </w:r>
      <w:r w:rsidR="00C14F46">
        <w:t>распоряжением директора Школы.</w:t>
      </w:r>
    </w:p>
    <w:p w:rsidR="005172ED" w:rsidRDefault="005172ED" w:rsidP="005172ED">
      <w:pPr>
        <w:ind w:left="0" w:firstLine="0"/>
      </w:pPr>
    </w:p>
    <w:p w:rsidR="0053196D" w:rsidRDefault="00DE392E" w:rsidP="005172ED">
      <w:pPr>
        <w:numPr>
          <w:ilvl w:val="1"/>
          <w:numId w:val="1"/>
        </w:numPr>
        <w:ind w:left="0"/>
      </w:pPr>
      <w:proofErr w:type="gramStart"/>
      <w:r>
        <w:t xml:space="preserve">Лицу, обучающемуся по индивидуальному учебному плану, предоставляется возможность получать необходимые консультации по учебным предметам, литературу </w:t>
      </w:r>
      <w:r w:rsidR="00C14F46">
        <w:t xml:space="preserve">(при наличии) </w:t>
      </w:r>
      <w:r>
        <w:t xml:space="preserve">из библиотечного фонда Школы, пользоваться предметными кабинетами для проведения лабораторных работ, практических работ, продолжать обучение в Школе в порядке, определенном Школой и закрепленном в ее Положении о специализированном структурном образовательном подразделении Посольства </w:t>
      </w:r>
      <w:r w:rsidR="0053196D">
        <w:t>России в Египте</w:t>
      </w:r>
      <w:r>
        <w:t>.</w:t>
      </w:r>
      <w:proofErr w:type="gramEnd"/>
    </w:p>
    <w:p w:rsidR="009F56B0" w:rsidRDefault="009F56B0" w:rsidP="0053196D">
      <w:pPr>
        <w:ind w:left="0" w:firstLine="0"/>
      </w:pPr>
    </w:p>
    <w:p w:rsidR="009F56B0" w:rsidRDefault="00DE392E" w:rsidP="005172ED">
      <w:pPr>
        <w:numPr>
          <w:ilvl w:val="1"/>
          <w:numId w:val="1"/>
        </w:numPr>
        <w:ind w:left="0"/>
      </w:pPr>
      <w:r>
        <w:t>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w:t>
      </w:r>
      <w:r w:rsidR="00C14F46">
        <w:t>ой Федерации».</w:t>
      </w:r>
    </w:p>
    <w:p w:rsidR="0053196D" w:rsidRDefault="0053196D" w:rsidP="0053196D">
      <w:pPr>
        <w:ind w:left="0" w:firstLine="0"/>
      </w:pPr>
    </w:p>
    <w:p w:rsidR="009F56B0" w:rsidRDefault="00DE392E" w:rsidP="005172ED">
      <w:pPr>
        <w:numPr>
          <w:ilvl w:val="1"/>
          <w:numId w:val="1"/>
        </w:numPr>
        <w:ind w:left="0"/>
      </w:pPr>
      <w:r>
        <w:t xml:space="preserve">Школа с учетом запросов родителей (законных представителей) учащихся и учащихся определяет сроки и уровень реализации программ. Индивидуальное расписание занятий, перечень программ </w:t>
      </w:r>
      <w:proofErr w:type="gramStart"/>
      <w:r>
        <w:t>обучения по предметам</w:t>
      </w:r>
      <w:proofErr w:type="gramEnd"/>
      <w:r>
        <w:t>, количество часов, формы и сроки текущего и итогового контроля, педагоги, ведущие обучение, оформляются</w:t>
      </w:r>
      <w:r w:rsidR="00C14F46">
        <w:t xml:space="preserve"> распоряжением директора Школы.</w:t>
      </w:r>
    </w:p>
    <w:p w:rsidR="0053196D" w:rsidRDefault="0053196D" w:rsidP="0053196D">
      <w:pPr>
        <w:ind w:left="0" w:firstLine="0"/>
      </w:pPr>
    </w:p>
    <w:p w:rsidR="009F56B0" w:rsidRDefault="00DE392E" w:rsidP="005172ED">
      <w:pPr>
        <w:numPr>
          <w:ilvl w:val="1"/>
          <w:numId w:val="1"/>
        </w:numPr>
        <w:ind w:left="0"/>
      </w:pPr>
      <w:r>
        <w:t>Учащиеся обязаны выполнять индивидуальный учебный план, в том числе посещать предусмотренные индивидуальным у</w:t>
      </w:r>
      <w:r w:rsidR="00C14F46">
        <w:t>чебным планом учебные занятия.</w:t>
      </w:r>
    </w:p>
    <w:p w:rsidR="0053196D" w:rsidRDefault="0053196D" w:rsidP="0053196D">
      <w:pPr>
        <w:ind w:left="0" w:firstLine="0"/>
      </w:pPr>
    </w:p>
    <w:p w:rsidR="009F56B0" w:rsidRDefault="00DE392E" w:rsidP="005172ED">
      <w:pPr>
        <w:numPr>
          <w:ilvl w:val="1"/>
          <w:numId w:val="1"/>
        </w:numPr>
        <w:ind w:left="0"/>
      </w:pPr>
      <w:r>
        <w:t xml:space="preserve">Промежуточная и итоговая государственная аттестация, перевод учащегося осуществляется в соответствии с Федеральным законом от 29 декабря 2012 г. № 273-ФЗ </w:t>
      </w:r>
    </w:p>
    <w:p w:rsidR="009F56B0" w:rsidRDefault="00DE392E" w:rsidP="005172ED">
      <w:pPr>
        <w:ind w:left="0"/>
      </w:pPr>
      <w:r>
        <w:t>«Об образ</w:t>
      </w:r>
      <w:r w:rsidR="00C14F46">
        <w:t>овании в Российской Федерации».</w:t>
      </w:r>
    </w:p>
    <w:p w:rsidR="009F56B0" w:rsidRDefault="00DE392E">
      <w:pPr>
        <w:spacing w:after="95" w:line="240" w:lineRule="auto"/>
        <w:ind w:left="0" w:firstLine="0"/>
        <w:jc w:val="left"/>
      </w:pPr>
      <w:r>
        <w:t xml:space="preserve"> </w:t>
      </w:r>
    </w:p>
    <w:p w:rsidR="009F56B0" w:rsidRDefault="00DE392E" w:rsidP="0053196D">
      <w:pPr>
        <w:numPr>
          <w:ilvl w:val="0"/>
          <w:numId w:val="1"/>
        </w:numPr>
        <w:spacing w:after="41" w:line="237" w:lineRule="auto"/>
        <w:ind w:hanging="240"/>
        <w:jc w:val="center"/>
      </w:pPr>
      <w:proofErr w:type="gramStart"/>
      <w:r>
        <w:rPr>
          <w:b/>
        </w:rPr>
        <w:t>Обучение</w:t>
      </w:r>
      <w:proofErr w:type="gramEnd"/>
      <w:r>
        <w:rPr>
          <w:b/>
        </w:rPr>
        <w:t xml:space="preserve"> по индивидуальному учебному плану на дому по медицинским показаниям</w:t>
      </w:r>
    </w:p>
    <w:p w:rsidR="009F56B0" w:rsidRDefault="00DE392E" w:rsidP="0053196D">
      <w:pPr>
        <w:numPr>
          <w:ilvl w:val="1"/>
          <w:numId w:val="1"/>
        </w:numPr>
        <w:ind w:left="0"/>
      </w:pPr>
      <w:r>
        <w:t xml:space="preserve">Право на </w:t>
      </w:r>
      <w:proofErr w:type="gramStart"/>
      <w:r>
        <w:t>обучение</w:t>
      </w:r>
      <w:proofErr w:type="gramEnd"/>
      <w:r>
        <w:t xml:space="preserve"> по индивидуальному учебному плану на дому по медицинским показаниям предоставляется учащимся</w:t>
      </w:r>
      <w:r w:rsidR="000A2C58">
        <w:t>, детям сотрудников Посольства России в Египте</w:t>
      </w:r>
      <w:r>
        <w:t>, которые по состоянию здоровья не могут обуч</w:t>
      </w:r>
      <w:r w:rsidR="00C14F46">
        <w:t>аться в классно-урочной форме.</w:t>
      </w:r>
    </w:p>
    <w:p w:rsidR="009F56B0" w:rsidRDefault="00DE392E" w:rsidP="0053196D">
      <w:pPr>
        <w:numPr>
          <w:ilvl w:val="1"/>
          <w:numId w:val="1"/>
        </w:numPr>
        <w:ind w:left="0"/>
      </w:pPr>
      <w:r>
        <w:t xml:space="preserve">Для </w:t>
      </w:r>
      <w:proofErr w:type="gramStart"/>
      <w:r>
        <w:t>обучения</w:t>
      </w:r>
      <w:proofErr w:type="gramEnd"/>
      <w:r>
        <w:t xml:space="preserve"> по индивидуальному учебному плану на дому по медицинским показаниям н</w:t>
      </w:r>
      <w:r w:rsidR="00C14F46">
        <w:t>еобходимы следующие документы:</w:t>
      </w:r>
    </w:p>
    <w:p w:rsidR="009F56B0" w:rsidRDefault="00DE392E">
      <w:pPr>
        <w:numPr>
          <w:ilvl w:val="0"/>
          <w:numId w:val="2"/>
        </w:numPr>
        <w:ind w:hanging="139"/>
      </w:pPr>
      <w:r>
        <w:t xml:space="preserve">заключение лечебного учреждения (справка ВКК) о необходимости перевода на </w:t>
      </w:r>
      <w:proofErr w:type="gramStart"/>
      <w:r>
        <w:t>обучение</w:t>
      </w:r>
      <w:proofErr w:type="gramEnd"/>
      <w:r>
        <w:t xml:space="preserve"> по индивидуальному учебному плану с указанием срока, на какой необходимо освобождение учащегося от посещения массовой школы; для обучения по программам специальных (коррекционных) образовательных организаций VII</w:t>
      </w:r>
      <w:r w:rsidR="0053196D">
        <w:t xml:space="preserve"> </w:t>
      </w:r>
      <w:r>
        <w:t>и</w:t>
      </w:r>
      <w:r w:rsidR="0053196D">
        <w:t xml:space="preserve"> </w:t>
      </w:r>
      <w:r>
        <w:t xml:space="preserve">VIII вида также необходимо наличие рекомендаций </w:t>
      </w:r>
      <w:proofErr w:type="spellStart"/>
      <w:r>
        <w:t>психолого-м</w:t>
      </w:r>
      <w:r w:rsidR="00C14F46">
        <w:t>едико-педагогической</w:t>
      </w:r>
      <w:proofErr w:type="spellEnd"/>
      <w:r w:rsidR="00C14F46">
        <w:t xml:space="preserve"> комиссии;</w:t>
      </w:r>
    </w:p>
    <w:p w:rsidR="009F56B0" w:rsidRDefault="00DE392E">
      <w:pPr>
        <w:numPr>
          <w:ilvl w:val="0"/>
          <w:numId w:val="2"/>
        </w:numPr>
        <w:ind w:hanging="139"/>
      </w:pPr>
      <w:r>
        <w:t>заявление родителей (зако</w:t>
      </w:r>
      <w:r w:rsidR="00C14F46">
        <w:t>нных представителей) учащихся;</w:t>
      </w:r>
    </w:p>
    <w:p w:rsidR="009F56B0" w:rsidRDefault="00C14F46">
      <w:pPr>
        <w:numPr>
          <w:ilvl w:val="0"/>
          <w:numId w:val="2"/>
        </w:numPr>
        <w:ind w:hanging="139"/>
      </w:pPr>
      <w:r>
        <w:t>индивидуальный учебный план;</w:t>
      </w:r>
    </w:p>
    <w:p w:rsidR="009F56B0" w:rsidRDefault="00DE392E">
      <w:pPr>
        <w:numPr>
          <w:ilvl w:val="0"/>
          <w:numId w:val="2"/>
        </w:numPr>
        <w:ind w:hanging="139"/>
      </w:pPr>
      <w:r>
        <w:t>ходатайство директора Школы на имя руководител</w:t>
      </w:r>
      <w:r w:rsidR="00C14F46">
        <w:t>я загранучреждения МИД России.</w:t>
      </w:r>
    </w:p>
    <w:p w:rsidR="009F56B0" w:rsidRDefault="00DE392E">
      <w:pPr>
        <w:spacing w:after="54" w:line="240" w:lineRule="auto"/>
        <w:ind w:left="0" w:firstLine="0"/>
        <w:jc w:val="left"/>
      </w:pPr>
      <w:r>
        <w:t xml:space="preserve"> </w:t>
      </w:r>
    </w:p>
    <w:p w:rsidR="009F56B0" w:rsidRPr="0053196D" w:rsidRDefault="00DE392E" w:rsidP="0053196D">
      <w:pPr>
        <w:numPr>
          <w:ilvl w:val="0"/>
          <w:numId w:val="3"/>
        </w:numPr>
        <w:spacing w:after="41" w:line="237" w:lineRule="auto"/>
        <w:jc w:val="center"/>
      </w:pPr>
      <w:proofErr w:type="gramStart"/>
      <w:r>
        <w:rPr>
          <w:b/>
        </w:rPr>
        <w:t>Обучение</w:t>
      </w:r>
      <w:proofErr w:type="gramEnd"/>
      <w:r>
        <w:rPr>
          <w:b/>
        </w:rPr>
        <w:t xml:space="preserve"> по индивидуальному учебному плану детей с устойчивой </w:t>
      </w:r>
      <w:proofErr w:type="spellStart"/>
      <w:r>
        <w:rPr>
          <w:b/>
        </w:rPr>
        <w:t>дезадаптацией</w:t>
      </w:r>
      <w:proofErr w:type="spellEnd"/>
      <w:r>
        <w:rPr>
          <w:b/>
        </w:rPr>
        <w:t xml:space="preserve"> к школе и неспособностью к усвоению образовательных программ в условиях большого детского коллектива, а также положением в семье и по социально</w:t>
      </w:r>
      <w:r w:rsidR="00C91648">
        <w:rPr>
          <w:b/>
        </w:rPr>
        <w:t>-</w:t>
      </w:r>
      <w:r>
        <w:rPr>
          <w:b/>
        </w:rPr>
        <w:t>педагогическим показаниям</w:t>
      </w:r>
    </w:p>
    <w:p w:rsidR="0053196D" w:rsidRDefault="0053196D" w:rsidP="0053196D">
      <w:pPr>
        <w:spacing w:after="41" w:line="237" w:lineRule="auto"/>
        <w:ind w:left="10" w:firstLine="0"/>
      </w:pPr>
    </w:p>
    <w:p w:rsidR="0053196D" w:rsidRDefault="00DE392E">
      <w:r>
        <w:t xml:space="preserve">4.1. Основными показаниями при организации детей по индивидуальному учебному плану с устойчивой </w:t>
      </w:r>
      <w:proofErr w:type="spellStart"/>
      <w:r>
        <w:t>дезадаптацией</w:t>
      </w:r>
      <w:proofErr w:type="spellEnd"/>
      <w:r>
        <w:t xml:space="preserve"> к школе и неспособностью к усвоению образовательных программ в условиях большого детского коллектива, а также положением в семье и по социально-педаг</w:t>
      </w:r>
      <w:r w:rsidR="00C14F46">
        <w:t>огическим показаниям являются:</w:t>
      </w:r>
    </w:p>
    <w:p w:rsidR="009F56B0" w:rsidRDefault="00DE392E" w:rsidP="0053196D">
      <w:pPr>
        <w:ind w:left="567"/>
      </w:pPr>
      <w:r>
        <w:t xml:space="preserve">- поступление ребенка в </w:t>
      </w:r>
      <w:r w:rsidR="00C14F46">
        <w:t>Школу в возрасте старше 8 лет;</w:t>
      </w:r>
    </w:p>
    <w:p w:rsidR="009F56B0" w:rsidRDefault="00DE392E" w:rsidP="0053196D">
      <w:pPr>
        <w:numPr>
          <w:ilvl w:val="0"/>
          <w:numId w:val="4"/>
        </w:numPr>
        <w:ind w:left="709" w:hanging="139"/>
      </w:pPr>
      <w:r>
        <w:t>пере</w:t>
      </w:r>
      <w:r w:rsidR="00C14F46">
        <w:t>рыв в обучении более двух лет;</w:t>
      </w:r>
    </w:p>
    <w:p w:rsidR="009F56B0" w:rsidRDefault="00DE392E" w:rsidP="0053196D">
      <w:pPr>
        <w:numPr>
          <w:ilvl w:val="0"/>
          <w:numId w:val="4"/>
        </w:numPr>
        <w:ind w:left="709" w:hanging="139"/>
      </w:pPr>
      <w:r>
        <w:t xml:space="preserve">несовпадение с основными образовательными программами РФ фактических знаний детей из семей беженцев, переселенцев или наличие языкового барьера;  </w:t>
      </w:r>
    </w:p>
    <w:p w:rsidR="009F56B0" w:rsidRDefault="00DE392E" w:rsidP="0053196D">
      <w:pPr>
        <w:ind w:left="709"/>
      </w:pPr>
      <w:r>
        <w:t>-нахождение ребенка в трудной жизненной ситуации, препятствующей посещен</w:t>
      </w:r>
      <w:r w:rsidR="00C14F46">
        <w:t>ию им Школы;</w:t>
      </w:r>
    </w:p>
    <w:p w:rsidR="009F56B0" w:rsidRDefault="00DE392E" w:rsidP="0053196D">
      <w:pPr>
        <w:numPr>
          <w:ilvl w:val="0"/>
          <w:numId w:val="4"/>
        </w:numPr>
        <w:ind w:left="709" w:hanging="139"/>
      </w:pPr>
      <w:proofErr w:type="spellStart"/>
      <w:r>
        <w:t>дезадаптация</w:t>
      </w:r>
      <w:proofErr w:type="spellEnd"/>
      <w:r>
        <w:t xml:space="preserve"> учащихся с </w:t>
      </w:r>
      <w:proofErr w:type="spellStart"/>
      <w:r>
        <w:t>девиантным</w:t>
      </w:r>
      <w:proofErr w:type="spellEnd"/>
      <w:r>
        <w:t xml:space="preserve"> поведением; </w:t>
      </w:r>
      <w:r w:rsidR="00C14F46">
        <w:t>–</w:t>
      </w:r>
      <w:r>
        <w:t xml:space="preserve"> осуждение (условно</w:t>
      </w:r>
      <w:r w:rsidR="00C14F46">
        <w:t>е) подростков по статьям УК РФ.</w:t>
      </w:r>
    </w:p>
    <w:p w:rsidR="0053196D" w:rsidRDefault="0053196D" w:rsidP="0053196D">
      <w:pPr>
        <w:ind w:left="709" w:firstLine="0"/>
      </w:pPr>
    </w:p>
    <w:p w:rsidR="009F56B0" w:rsidRPr="00C14F46" w:rsidRDefault="00DE392E" w:rsidP="00E3399E">
      <w:pPr>
        <w:rPr>
          <w:color w:val="auto"/>
        </w:rPr>
      </w:pPr>
      <w:r w:rsidRPr="00C14F46">
        <w:rPr>
          <w:color w:val="auto"/>
        </w:rPr>
        <w:t>4.2. Психолого-педагогическое диагностирование детей</w:t>
      </w:r>
      <w:r w:rsidR="00E3399E" w:rsidRPr="00C14F46">
        <w:rPr>
          <w:color w:val="auto"/>
        </w:rPr>
        <w:t xml:space="preserve"> на базе школы не проводится.</w:t>
      </w:r>
    </w:p>
    <w:p w:rsidR="0053196D" w:rsidRPr="00C14F46" w:rsidRDefault="0053196D" w:rsidP="0053196D">
      <w:pPr>
        <w:ind w:left="567" w:firstLine="0"/>
        <w:rPr>
          <w:color w:val="auto"/>
        </w:rPr>
      </w:pPr>
    </w:p>
    <w:p w:rsidR="0053196D" w:rsidRDefault="00DE392E">
      <w:r>
        <w:t xml:space="preserve">4.3. Решение об организации </w:t>
      </w:r>
      <w:proofErr w:type="gramStart"/>
      <w:r>
        <w:t>обучения</w:t>
      </w:r>
      <w:proofErr w:type="gramEnd"/>
      <w:r>
        <w:t xml:space="preserve"> по индивидуальному учебному плану детей с устойчивой </w:t>
      </w:r>
      <w:proofErr w:type="spellStart"/>
      <w:r>
        <w:t>дезадаптацией</w:t>
      </w:r>
      <w:proofErr w:type="spellEnd"/>
      <w:r>
        <w:t xml:space="preserve"> к школе и неспособностью к усвоению образовательных программ в условиях большого детского коллектива, а также положением в семье и по социально-педагогическим показаниям принимается </w:t>
      </w:r>
      <w:r w:rsidR="00E3399E" w:rsidRPr="00E3399E">
        <w:rPr>
          <w:color w:val="auto"/>
        </w:rPr>
        <w:t>руководителем загранучреждения</w:t>
      </w:r>
      <w:r>
        <w:t xml:space="preserve"> по </w:t>
      </w:r>
      <w:r w:rsidR="00BB5937">
        <w:t>представлению</w:t>
      </w:r>
      <w:r>
        <w:t xml:space="preserve"> Школы и предоставлению документов:  </w:t>
      </w:r>
    </w:p>
    <w:p w:rsidR="009F56B0" w:rsidRDefault="00DE392E" w:rsidP="000A2C58">
      <w:pPr>
        <w:ind w:left="438"/>
      </w:pPr>
      <w:r>
        <w:t>- заявления родителей (зак</w:t>
      </w:r>
      <w:r w:rsidR="00C14F46">
        <w:t>онных представителей) ребенка;</w:t>
      </w:r>
    </w:p>
    <w:p w:rsidR="009F56B0" w:rsidRDefault="00DE392E" w:rsidP="0053196D">
      <w:pPr>
        <w:numPr>
          <w:ilvl w:val="0"/>
          <w:numId w:val="4"/>
        </w:numPr>
        <w:ind w:left="567" w:hanging="139"/>
      </w:pPr>
      <w:r>
        <w:t xml:space="preserve">решения Педагогического совета Школы о переводе на </w:t>
      </w:r>
      <w:proofErr w:type="gramStart"/>
      <w:r>
        <w:t>обучение</w:t>
      </w:r>
      <w:proofErr w:type="gramEnd"/>
      <w:r>
        <w:t xml:space="preserve"> по индивидуальному учебному плану детей с устойчивой </w:t>
      </w:r>
      <w:proofErr w:type="spellStart"/>
      <w:r>
        <w:t>дезадаптацией</w:t>
      </w:r>
      <w:proofErr w:type="spellEnd"/>
      <w:r>
        <w:t xml:space="preserve"> к школе и неспособностью к усвоению образовательных программ в условиях большого детского коллектива, а также положением в семье и по социал</w:t>
      </w:r>
      <w:r w:rsidR="00C14F46">
        <w:t>ьно-педагогическим показаниям;</w:t>
      </w:r>
    </w:p>
    <w:p w:rsidR="009F56B0" w:rsidRDefault="00DE392E" w:rsidP="0053196D">
      <w:pPr>
        <w:numPr>
          <w:ilvl w:val="0"/>
          <w:numId w:val="4"/>
        </w:numPr>
        <w:ind w:left="567" w:hanging="139"/>
      </w:pPr>
      <w:r>
        <w:t>характеристики учащегося</w:t>
      </w:r>
      <w:r w:rsidR="00C91648">
        <w:t xml:space="preserve"> с предыдущего места учебы</w:t>
      </w:r>
      <w:r w:rsidR="00C14F46">
        <w:t>;</w:t>
      </w:r>
    </w:p>
    <w:p w:rsidR="009F56B0" w:rsidRDefault="00DE392E" w:rsidP="0053196D">
      <w:pPr>
        <w:numPr>
          <w:ilvl w:val="0"/>
          <w:numId w:val="4"/>
        </w:numPr>
        <w:ind w:left="567" w:hanging="139"/>
      </w:pPr>
      <w:r>
        <w:t>копии св</w:t>
      </w:r>
      <w:r w:rsidR="00C14F46">
        <w:t>идетельства о рождении ребенка.</w:t>
      </w:r>
    </w:p>
    <w:p w:rsidR="0053196D" w:rsidRDefault="0053196D" w:rsidP="0053196D">
      <w:pPr>
        <w:ind w:left="567" w:firstLine="0"/>
      </w:pPr>
    </w:p>
    <w:p w:rsidR="009F56B0" w:rsidRPr="00E3399E" w:rsidRDefault="00DE392E">
      <w:pPr>
        <w:rPr>
          <w:color w:val="auto"/>
        </w:rPr>
      </w:pPr>
      <w:r>
        <w:t xml:space="preserve">4.4. </w:t>
      </w:r>
      <w:proofErr w:type="gramStart"/>
      <w:r>
        <w:t>За учащимися, подлежащими обучению по индивидуальному учебному плану</w:t>
      </w:r>
      <w:r w:rsidR="00BB5937">
        <w:t>,</w:t>
      </w:r>
      <w:r>
        <w:t xml:space="preserve"> детей с устойчивой </w:t>
      </w:r>
      <w:proofErr w:type="spellStart"/>
      <w:r>
        <w:t>дезадаптацией</w:t>
      </w:r>
      <w:proofErr w:type="spellEnd"/>
      <w:r>
        <w:t xml:space="preserve"> к школе и неспособностью к усвоению образовательных программ в условиях большого детского коллектива, а также положением в семье и по социально-педагогическим показаниям, освоившими программу общеобразовательных предметов, сохраняется право перевода их в класс возрастной нормы </w:t>
      </w:r>
      <w:r w:rsidRPr="00E3399E">
        <w:rPr>
          <w:color w:val="auto"/>
        </w:rPr>
        <w:t xml:space="preserve">на основании </w:t>
      </w:r>
      <w:r w:rsidR="00E3399E" w:rsidRPr="00E3399E">
        <w:rPr>
          <w:color w:val="auto"/>
        </w:rPr>
        <w:t>заявления родителей (законных представителей)</w:t>
      </w:r>
      <w:r w:rsidR="007471A3">
        <w:rPr>
          <w:color w:val="auto"/>
        </w:rPr>
        <w:t>,</w:t>
      </w:r>
      <w:r w:rsidR="00E3399E" w:rsidRPr="00E3399E">
        <w:rPr>
          <w:color w:val="auto"/>
        </w:rPr>
        <w:t xml:space="preserve"> </w:t>
      </w:r>
      <w:r w:rsidR="00BB5937">
        <w:rPr>
          <w:color w:val="auto"/>
        </w:rPr>
        <w:t>рекомендаций П</w:t>
      </w:r>
      <w:r w:rsidR="007471A3">
        <w:rPr>
          <w:color w:val="auto"/>
        </w:rPr>
        <w:t>ед</w:t>
      </w:r>
      <w:r w:rsidR="00BB5937">
        <w:rPr>
          <w:color w:val="auto"/>
        </w:rPr>
        <w:t xml:space="preserve">агогического </w:t>
      </w:r>
      <w:r w:rsidR="007471A3">
        <w:rPr>
          <w:color w:val="auto"/>
        </w:rPr>
        <w:t>совета школы и решения руководителя загранучреждения</w:t>
      </w:r>
      <w:r w:rsidR="00C14F46">
        <w:rPr>
          <w:color w:val="auto"/>
        </w:rPr>
        <w:t>.</w:t>
      </w:r>
      <w:proofErr w:type="gramEnd"/>
    </w:p>
    <w:p w:rsidR="009F56B0" w:rsidRDefault="00DE392E">
      <w:pPr>
        <w:spacing w:after="54" w:line="240" w:lineRule="auto"/>
        <w:ind w:left="0" w:firstLine="0"/>
        <w:jc w:val="left"/>
      </w:pPr>
      <w:r>
        <w:t xml:space="preserve"> </w:t>
      </w:r>
    </w:p>
    <w:p w:rsidR="00105395" w:rsidRDefault="00105395">
      <w:pPr>
        <w:spacing w:after="160" w:line="259" w:lineRule="auto"/>
        <w:ind w:left="0" w:firstLine="0"/>
        <w:jc w:val="left"/>
        <w:rPr>
          <w:b/>
        </w:rPr>
      </w:pPr>
      <w:r>
        <w:rPr>
          <w:b/>
        </w:rPr>
        <w:br w:type="page"/>
      </w:r>
    </w:p>
    <w:p w:rsidR="009F56B0" w:rsidRPr="0053196D" w:rsidRDefault="00DE392E" w:rsidP="0053196D">
      <w:pPr>
        <w:numPr>
          <w:ilvl w:val="0"/>
          <w:numId w:val="5"/>
        </w:numPr>
        <w:tabs>
          <w:tab w:val="left" w:pos="9356"/>
        </w:tabs>
        <w:spacing w:after="41" w:line="237" w:lineRule="auto"/>
        <w:ind w:right="4" w:hanging="360"/>
      </w:pPr>
      <w:r>
        <w:rPr>
          <w:b/>
        </w:rPr>
        <w:t xml:space="preserve">Требования к индивидуальному учебному плану </w:t>
      </w:r>
      <w:r>
        <w:t xml:space="preserve"> </w:t>
      </w:r>
      <w:r>
        <w:rPr>
          <w:b/>
        </w:rPr>
        <w:t>начального общего образования</w:t>
      </w:r>
    </w:p>
    <w:p w:rsidR="0053196D" w:rsidRDefault="0053196D" w:rsidP="0053196D">
      <w:pPr>
        <w:tabs>
          <w:tab w:val="left" w:pos="9356"/>
        </w:tabs>
        <w:spacing w:after="41" w:line="237" w:lineRule="auto"/>
        <w:ind w:left="360" w:right="4" w:firstLine="0"/>
      </w:pPr>
    </w:p>
    <w:p w:rsidR="009F56B0" w:rsidRDefault="00DE392E" w:rsidP="0053196D">
      <w:pPr>
        <w:numPr>
          <w:ilvl w:val="1"/>
          <w:numId w:val="5"/>
        </w:numPr>
      </w:pPr>
      <w:r>
        <w:t xml:space="preserve">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9F56B0" w:rsidRDefault="00DE392E" w:rsidP="0053196D">
      <w:pPr>
        <w:numPr>
          <w:ilvl w:val="2"/>
          <w:numId w:val="5"/>
        </w:numPr>
        <w:ind w:left="1134" w:hanging="600"/>
      </w:pPr>
      <w:r>
        <w:t xml:space="preserve">учебные занятия, обеспечивающие различные интересы </w:t>
      </w:r>
      <w:proofErr w:type="gramStart"/>
      <w:r>
        <w:t>обучающихся</w:t>
      </w:r>
      <w:proofErr w:type="gramEnd"/>
      <w:r>
        <w:t>, в том числе этнокультур</w:t>
      </w:r>
      <w:r w:rsidR="00C14F46">
        <w:t>ные;</w:t>
      </w:r>
    </w:p>
    <w:p w:rsidR="009F56B0" w:rsidRDefault="00DE392E" w:rsidP="0053196D">
      <w:pPr>
        <w:numPr>
          <w:ilvl w:val="2"/>
          <w:numId w:val="5"/>
        </w:numPr>
        <w:ind w:left="1134" w:hanging="600"/>
      </w:pPr>
      <w:r>
        <w:t xml:space="preserve">иные учебные предметы (с учетом потребностей </w:t>
      </w:r>
      <w:proofErr w:type="gramStart"/>
      <w:r>
        <w:t>обуч</w:t>
      </w:r>
      <w:r w:rsidR="00C14F46">
        <w:t>ающегося</w:t>
      </w:r>
      <w:proofErr w:type="gramEnd"/>
      <w:r w:rsidR="00C14F46">
        <w:t xml:space="preserve"> и возможностей Школы).</w:t>
      </w:r>
    </w:p>
    <w:p w:rsidR="0053196D" w:rsidRDefault="0053196D" w:rsidP="0053196D">
      <w:pPr>
        <w:ind w:left="1134" w:firstLine="0"/>
      </w:pPr>
    </w:p>
    <w:p w:rsidR="0053196D" w:rsidRDefault="00DE392E" w:rsidP="0053196D">
      <w:pPr>
        <w:numPr>
          <w:ilvl w:val="1"/>
          <w:numId w:val="5"/>
        </w:numPr>
      </w:pPr>
      <w:r>
        <w:t xml:space="preserve">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  </w:t>
      </w:r>
    </w:p>
    <w:p w:rsidR="0053196D" w:rsidRDefault="0053196D" w:rsidP="0053196D">
      <w:pPr>
        <w:ind w:left="0" w:firstLine="0"/>
      </w:pPr>
    </w:p>
    <w:p w:rsidR="0053196D" w:rsidRDefault="00DE392E" w:rsidP="0053196D">
      <w:pPr>
        <w:pStyle w:val="a3"/>
        <w:numPr>
          <w:ilvl w:val="1"/>
          <w:numId w:val="6"/>
        </w:numPr>
        <w:ind w:left="0"/>
      </w:pPr>
      <w: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w:t>
      </w:r>
      <w:r w:rsidR="0053196D">
        <w:t>и.</w:t>
      </w:r>
    </w:p>
    <w:p w:rsidR="0053196D" w:rsidRDefault="0053196D" w:rsidP="0053196D">
      <w:pPr>
        <w:pStyle w:val="a3"/>
        <w:ind w:left="0" w:firstLine="0"/>
      </w:pPr>
    </w:p>
    <w:p w:rsidR="0053196D" w:rsidRDefault="00DE392E" w:rsidP="0053196D">
      <w:pPr>
        <w:numPr>
          <w:ilvl w:val="1"/>
          <w:numId w:val="6"/>
        </w:numPr>
        <w:ind w:left="0"/>
      </w:pPr>
      <w: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9F56B0" w:rsidRDefault="00DE392E" w:rsidP="0053196D">
      <w:pPr>
        <w:ind w:left="0" w:firstLine="0"/>
      </w:pPr>
      <w:r>
        <w:t xml:space="preserve"> </w:t>
      </w:r>
    </w:p>
    <w:p w:rsidR="009F56B0" w:rsidRDefault="00DE392E" w:rsidP="0053196D">
      <w:pPr>
        <w:numPr>
          <w:ilvl w:val="1"/>
          <w:numId w:val="6"/>
        </w:numPr>
        <w:ind w:left="0"/>
      </w:pPr>
      <w:r>
        <w:t>По выбору родителей (законных представителей) учащихся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w:t>
      </w:r>
      <w:r w:rsidR="006761E1">
        <w:t>ультур, основы светской этики.</w:t>
      </w:r>
    </w:p>
    <w:p w:rsidR="0053196D" w:rsidRDefault="0053196D" w:rsidP="0053196D">
      <w:pPr>
        <w:ind w:left="0" w:firstLine="0"/>
      </w:pPr>
    </w:p>
    <w:p w:rsidR="009F56B0" w:rsidRDefault="00DE392E" w:rsidP="0053196D">
      <w:pPr>
        <w:numPr>
          <w:ilvl w:val="1"/>
          <w:numId w:val="6"/>
        </w:numPr>
        <w:ind w:left="0"/>
      </w:pPr>
      <w: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Уменьшение срока освоения образовательной программы начального общего образован</w:t>
      </w:r>
      <w:r w:rsidR="006761E1">
        <w:t>ия составляет не более 1 года.</w:t>
      </w:r>
    </w:p>
    <w:p w:rsidR="0053196D" w:rsidRDefault="0053196D" w:rsidP="0053196D">
      <w:pPr>
        <w:ind w:left="0" w:firstLine="0"/>
      </w:pPr>
    </w:p>
    <w:p w:rsidR="009F56B0" w:rsidRDefault="00DE392E" w:rsidP="0053196D">
      <w:pPr>
        <w:numPr>
          <w:ilvl w:val="1"/>
          <w:numId w:val="6"/>
        </w:numPr>
        <w:ind w:left="0"/>
      </w:pPr>
      <w: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t>психолого-ме</w:t>
      </w:r>
      <w:r w:rsidR="006761E1">
        <w:t>дико-педагогической</w:t>
      </w:r>
      <w:proofErr w:type="spellEnd"/>
      <w:r w:rsidR="006761E1">
        <w:t xml:space="preserve"> комиссии).</w:t>
      </w:r>
    </w:p>
    <w:p w:rsidR="0053196D" w:rsidRDefault="0053196D" w:rsidP="0053196D">
      <w:pPr>
        <w:ind w:left="0" w:firstLine="0"/>
      </w:pPr>
    </w:p>
    <w:p w:rsidR="009F56B0" w:rsidRPr="0053196D" w:rsidRDefault="00DE392E" w:rsidP="0053196D">
      <w:pPr>
        <w:numPr>
          <w:ilvl w:val="0"/>
          <w:numId w:val="5"/>
        </w:numPr>
        <w:spacing w:after="41" w:line="237" w:lineRule="auto"/>
        <w:ind w:left="0" w:right="4" w:hanging="360"/>
        <w:jc w:val="center"/>
      </w:pPr>
      <w:r>
        <w:rPr>
          <w:b/>
        </w:rPr>
        <w:t xml:space="preserve">Требования к индивидуальному учебному плану </w:t>
      </w:r>
      <w:r>
        <w:t xml:space="preserve"> </w:t>
      </w:r>
      <w:r>
        <w:rPr>
          <w:b/>
        </w:rPr>
        <w:t>основного общего образования</w:t>
      </w:r>
    </w:p>
    <w:p w:rsidR="0053196D" w:rsidRDefault="0053196D" w:rsidP="0053196D">
      <w:pPr>
        <w:spacing w:after="41" w:line="237" w:lineRule="auto"/>
        <w:ind w:left="0" w:right="4" w:firstLine="0"/>
      </w:pPr>
    </w:p>
    <w:p w:rsidR="009F56B0" w:rsidRDefault="00DE392E" w:rsidP="0053196D">
      <w:pPr>
        <w:numPr>
          <w:ilvl w:val="1"/>
          <w:numId w:val="5"/>
        </w:numPr>
        <w:spacing w:after="45" w:line="234" w:lineRule="auto"/>
      </w:pPr>
      <w:r>
        <w:t>С целью индивидуализации содержания образовательной программы основного общего образования индивидуальный учебный план основного общег</w:t>
      </w:r>
      <w:r w:rsidR="006761E1">
        <w:t>о образования предусматривает:</w:t>
      </w:r>
    </w:p>
    <w:p w:rsidR="009F56B0" w:rsidRDefault="00DE392E" w:rsidP="0053196D">
      <w:pPr>
        <w:numPr>
          <w:ilvl w:val="2"/>
          <w:numId w:val="5"/>
        </w:numPr>
        <w:ind w:left="993" w:hanging="600"/>
      </w:pPr>
      <w:r>
        <w:t>увеличение учебных часов, отведённых на изучение отдельных</w:t>
      </w:r>
      <w:r w:rsidR="006761E1">
        <w:t xml:space="preserve"> предметов обязательной части;</w:t>
      </w:r>
    </w:p>
    <w:p w:rsidR="0053196D" w:rsidRDefault="00DE392E" w:rsidP="0053196D">
      <w:pPr>
        <w:numPr>
          <w:ilvl w:val="2"/>
          <w:numId w:val="5"/>
        </w:numPr>
        <w:ind w:left="993" w:hanging="600"/>
      </w:pPr>
      <w:r>
        <w:t>введение специально разработанных учебных курсов, обеспечивающих интересы и потребности участников образовательного процесс</w:t>
      </w:r>
      <w:r w:rsidR="006761E1">
        <w:t>а, в том числе этнокультурные;</w:t>
      </w:r>
    </w:p>
    <w:p w:rsidR="009F56B0" w:rsidRDefault="00DE392E" w:rsidP="0053196D">
      <w:pPr>
        <w:numPr>
          <w:ilvl w:val="2"/>
          <w:numId w:val="5"/>
        </w:numPr>
        <w:ind w:left="993" w:hanging="600"/>
      </w:pPr>
      <w:r>
        <w:t>организацию внеурочной деятельности, ориентированную на обеспечение индивид</w:t>
      </w:r>
      <w:r w:rsidR="006761E1">
        <w:t>уальных потребностей учащихся;</w:t>
      </w:r>
    </w:p>
    <w:p w:rsidR="009F56B0" w:rsidRDefault="00DE392E" w:rsidP="0053196D">
      <w:pPr>
        <w:pStyle w:val="a3"/>
        <w:numPr>
          <w:ilvl w:val="2"/>
          <w:numId w:val="5"/>
        </w:numPr>
        <w:ind w:left="426"/>
      </w:pPr>
      <w:r>
        <w:t xml:space="preserve">иные учебные предметы (с учетом потребностей </w:t>
      </w:r>
      <w:proofErr w:type="gramStart"/>
      <w:r>
        <w:t>обуча</w:t>
      </w:r>
      <w:r w:rsidR="006761E1">
        <w:t>ющегося</w:t>
      </w:r>
      <w:proofErr w:type="gramEnd"/>
      <w:r w:rsidR="006761E1">
        <w:t xml:space="preserve"> и возможностей Школы).</w:t>
      </w:r>
    </w:p>
    <w:p w:rsidR="0053196D" w:rsidRDefault="0053196D" w:rsidP="0053196D">
      <w:pPr>
        <w:ind w:left="2030" w:firstLine="0"/>
      </w:pPr>
    </w:p>
    <w:p w:rsidR="009F56B0" w:rsidRDefault="00DE392E" w:rsidP="0053196D">
      <w:pPr>
        <w:numPr>
          <w:ilvl w:val="1"/>
          <w:numId w:val="5"/>
        </w:numPr>
      </w:pPr>
      <w:r>
        <w:t>Необходимые часы выделяются за счет части базисного учебного плана основного общего образования, формируемой участник</w:t>
      </w:r>
      <w:r w:rsidR="006761E1">
        <w:t>ами образовательного процесса.</w:t>
      </w:r>
    </w:p>
    <w:p w:rsidR="0053196D" w:rsidRDefault="0053196D" w:rsidP="0053196D">
      <w:pPr>
        <w:ind w:left="0" w:firstLine="0"/>
      </w:pPr>
    </w:p>
    <w:p w:rsidR="0053196D" w:rsidRDefault="00DE392E" w:rsidP="0053196D">
      <w:pPr>
        <w:numPr>
          <w:ilvl w:val="1"/>
          <w:numId w:val="5"/>
        </w:numPr>
      </w:pPr>
      <w:r>
        <w:t>В индивидуальный учебный план основного общего образования входят следующие обязательные предметные облас</w:t>
      </w:r>
      <w:r w:rsidR="006761E1">
        <w:t>ти и учебные предметы:</w:t>
      </w:r>
    </w:p>
    <w:p w:rsidR="009F56B0" w:rsidRDefault="00DE392E" w:rsidP="0053196D">
      <w:pPr>
        <w:numPr>
          <w:ilvl w:val="2"/>
          <w:numId w:val="5"/>
        </w:numPr>
        <w:ind w:left="1134" w:hanging="600"/>
      </w:pPr>
      <w:r>
        <w:t xml:space="preserve">филология (русский язык, </w:t>
      </w:r>
      <w:r w:rsidR="006761E1">
        <w:t>литература, иностранный язык);</w:t>
      </w:r>
    </w:p>
    <w:p w:rsidR="009F56B0" w:rsidRDefault="00DE392E" w:rsidP="0053196D">
      <w:pPr>
        <w:numPr>
          <w:ilvl w:val="2"/>
          <w:numId w:val="5"/>
        </w:numPr>
        <w:ind w:left="1134" w:hanging="600"/>
      </w:pPr>
      <w:r>
        <w:t xml:space="preserve">общественно-научные предметы (история, обществознание, география); </w:t>
      </w:r>
    </w:p>
    <w:p w:rsidR="009F56B0" w:rsidRDefault="00DE392E" w:rsidP="0053196D">
      <w:pPr>
        <w:numPr>
          <w:ilvl w:val="2"/>
          <w:numId w:val="5"/>
        </w:numPr>
        <w:ind w:left="1134" w:hanging="600"/>
      </w:pPr>
      <w:r>
        <w:t>математика и информатика (математика, алг</w:t>
      </w:r>
      <w:r w:rsidR="006761E1">
        <w:t>ебра, геометрия, информатика);</w:t>
      </w:r>
    </w:p>
    <w:p w:rsidR="009F56B0" w:rsidRDefault="00DE392E" w:rsidP="0053196D">
      <w:pPr>
        <w:numPr>
          <w:ilvl w:val="2"/>
          <w:numId w:val="5"/>
        </w:numPr>
        <w:ind w:left="1134" w:hanging="600"/>
      </w:pPr>
      <w:r>
        <w:t>естественнонаучные предметы (фи</w:t>
      </w:r>
      <w:r w:rsidR="006761E1">
        <w:t>зика, биология, химия);</w:t>
      </w:r>
    </w:p>
    <w:p w:rsidR="009F56B0" w:rsidRDefault="00DE392E" w:rsidP="0053196D">
      <w:pPr>
        <w:numPr>
          <w:ilvl w:val="2"/>
          <w:numId w:val="5"/>
        </w:numPr>
        <w:ind w:left="1134" w:hanging="600"/>
      </w:pPr>
      <w:r>
        <w:t>искусство (изобр</w:t>
      </w:r>
      <w:r w:rsidR="006761E1">
        <w:t>азительное искусство, музыка);</w:t>
      </w:r>
    </w:p>
    <w:p w:rsidR="009F56B0" w:rsidRDefault="006761E1" w:rsidP="0053196D">
      <w:pPr>
        <w:numPr>
          <w:ilvl w:val="2"/>
          <w:numId w:val="5"/>
        </w:numPr>
        <w:ind w:left="1134" w:hanging="600"/>
      </w:pPr>
      <w:r>
        <w:t>технология (технология);</w:t>
      </w:r>
    </w:p>
    <w:p w:rsidR="009F56B0" w:rsidRDefault="00DE392E" w:rsidP="0053196D">
      <w:pPr>
        <w:numPr>
          <w:ilvl w:val="2"/>
          <w:numId w:val="5"/>
        </w:numPr>
        <w:ind w:left="1134" w:hanging="600"/>
      </w:pPr>
      <w:r>
        <w:t>физическая культура и основы безопасности жизнедеятельности (физическая культура, основы бе</w:t>
      </w:r>
      <w:r w:rsidR="006761E1">
        <w:t>зопасности жизнедеятельности).</w:t>
      </w:r>
    </w:p>
    <w:p w:rsidR="0053196D" w:rsidRDefault="0053196D" w:rsidP="0053196D">
      <w:pPr>
        <w:ind w:left="1134" w:firstLine="0"/>
      </w:pPr>
    </w:p>
    <w:p w:rsidR="009F56B0" w:rsidRDefault="00DE392E" w:rsidP="0053196D">
      <w:pPr>
        <w:numPr>
          <w:ilvl w:val="1"/>
          <w:numId w:val="5"/>
        </w:numPr>
      </w:pPr>
      <w: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Уменьшение срока освоения образовательной программы основного общего образован</w:t>
      </w:r>
      <w:r w:rsidR="006761E1">
        <w:t>ия составляет не более 1 года.</w:t>
      </w:r>
    </w:p>
    <w:p w:rsidR="009F56B0" w:rsidRDefault="009F56B0" w:rsidP="0053196D">
      <w:pPr>
        <w:spacing w:after="54" w:line="240" w:lineRule="auto"/>
        <w:ind w:left="0" w:firstLine="0"/>
        <w:jc w:val="left"/>
      </w:pPr>
    </w:p>
    <w:p w:rsidR="0053196D" w:rsidRDefault="00DE392E" w:rsidP="0053196D">
      <w:pPr>
        <w:numPr>
          <w:ilvl w:val="0"/>
          <w:numId w:val="5"/>
        </w:numPr>
        <w:ind w:left="0" w:right="4" w:hanging="360"/>
        <w:jc w:val="center"/>
      </w:pPr>
      <w:r>
        <w:rPr>
          <w:b/>
        </w:rPr>
        <w:t>Требования к индивидуальному учебному пл</w:t>
      </w:r>
      <w:r w:rsidR="006761E1">
        <w:rPr>
          <w:b/>
        </w:rPr>
        <w:t>ану среднего общего образования</w:t>
      </w:r>
    </w:p>
    <w:p w:rsidR="0053196D" w:rsidRDefault="0053196D" w:rsidP="0053196D">
      <w:pPr>
        <w:ind w:left="0" w:right="4" w:firstLine="0"/>
      </w:pPr>
    </w:p>
    <w:p w:rsidR="009F56B0" w:rsidRDefault="00DE392E" w:rsidP="00BB5937">
      <w:pPr>
        <w:pStyle w:val="a3"/>
        <w:numPr>
          <w:ilvl w:val="1"/>
          <w:numId w:val="5"/>
        </w:numPr>
        <w:ind w:right="4"/>
      </w:pPr>
      <w:r>
        <w:t xml:space="preserve">Обязательными для включения в индивидуальный учебный план базовыми общеобразовательными учебными предметами являются: </w:t>
      </w:r>
      <w:proofErr w:type="gramStart"/>
      <w:r>
        <w:t xml:space="preserve">«Русский язык», «Литература», «Иностранный язык», «Математика», </w:t>
      </w:r>
      <w:r w:rsidR="0053196D">
        <w:t xml:space="preserve">«Естествознание», </w:t>
      </w:r>
      <w:r>
        <w:t>«История», «Физическая культура», «Основы безопасности жизнедеятельности», «Обществознание (включая экономику и право)».</w:t>
      </w:r>
      <w:proofErr w:type="gramEnd"/>
    </w:p>
    <w:p w:rsidR="0053196D" w:rsidRDefault="0053196D" w:rsidP="00BB5937">
      <w:pPr>
        <w:pStyle w:val="a3"/>
        <w:ind w:left="730" w:right="4" w:firstLine="0"/>
      </w:pPr>
    </w:p>
    <w:p w:rsidR="009F56B0" w:rsidRDefault="00DE392E" w:rsidP="00BB5937">
      <w:pPr>
        <w:pStyle w:val="a3"/>
        <w:numPr>
          <w:ilvl w:val="1"/>
          <w:numId w:val="5"/>
        </w:numPr>
      </w:pPr>
      <w:r>
        <w:t>Остальные учебные предметы на базовом уровне включаются в индивиду</w:t>
      </w:r>
      <w:r w:rsidR="006761E1">
        <w:t>альный учебный план по выбору.</w:t>
      </w:r>
    </w:p>
    <w:p w:rsidR="0053196D" w:rsidRDefault="0053196D" w:rsidP="00BB5937">
      <w:pPr>
        <w:pStyle w:val="a3"/>
        <w:ind w:left="730" w:firstLine="0"/>
      </w:pPr>
    </w:p>
    <w:p w:rsidR="0053196D" w:rsidRPr="0053196D" w:rsidRDefault="00DE392E" w:rsidP="0053196D">
      <w:pPr>
        <w:numPr>
          <w:ilvl w:val="0"/>
          <w:numId w:val="5"/>
        </w:numPr>
        <w:tabs>
          <w:tab w:val="left" w:pos="9356"/>
        </w:tabs>
        <w:ind w:left="0" w:right="4" w:hanging="360"/>
        <w:jc w:val="center"/>
      </w:pPr>
      <w:r>
        <w:rPr>
          <w:b/>
        </w:rPr>
        <w:t xml:space="preserve">Необходимые условия для реализации учебного плана </w:t>
      </w:r>
    </w:p>
    <w:p w:rsidR="0053196D" w:rsidRPr="0053196D" w:rsidRDefault="0053196D" w:rsidP="0053196D">
      <w:pPr>
        <w:tabs>
          <w:tab w:val="left" w:pos="9356"/>
        </w:tabs>
        <w:ind w:left="0" w:right="4" w:firstLine="0"/>
      </w:pPr>
    </w:p>
    <w:p w:rsidR="009F56B0" w:rsidRDefault="00DE392E" w:rsidP="0053196D">
      <w:pPr>
        <w:tabs>
          <w:tab w:val="left" w:pos="9356"/>
        </w:tabs>
        <w:ind w:left="0" w:right="4" w:firstLine="0"/>
        <w:jc w:val="left"/>
      </w:pPr>
      <w:r>
        <w:t xml:space="preserve"> 8.1. Для составления индивидуального учебного плана следует:</w:t>
      </w:r>
    </w:p>
    <w:p w:rsidR="009F56B0" w:rsidRDefault="00DE392E" w:rsidP="0053196D">
      <w:pPr>
        <w:numPr>
          <w:ilvl w:val="2"/>
          <w:numId w:val="7"/>
        </w:numPr>
        <w:ind w:hanging="600"/>
      </w:pPr>
      <w:r>
        <w:t>включить в учебный план обязательные учебные предметы на базовом уровне (инвариантная ч</w:t>
      </w:r>
      <w:r w:rsidR="006761E1">
        <w:t>асть федерального компонента);</w:t>
      </w:r>
    </w:p>
    <w:p w:rsidR="009F56B0" w:rsidRDefault="00DE392E" w:rsidP="0053196D">
      <w:pPr>
        <w:numPr>
          <w:ilvl w:val="2"/>
          <w:numId w:val="7"/>
        </w:numPr>
        <w:ind w:hanging="600"/>
      </w:pPr>
      <w:r>
        <w:t>в учебный план также могут быть включены другие учебные предметы на базовом уровне (из вариативной части федера</w:t>
      </w:r>
      <w:r w:rsidR="006761E1">
        <w:t>льного компонента);</w:t>
      </w:r>
    </w:p>
    <w:p w:rsidR="009F56B0" w:rsidRDefault="00DE392E" w:rsidP="0053196D">
      <w:pPr>
        <w:numPr>
          <w:ilvl w:val="2"/>
          <w:numId w:val="7"/>
        </w:numPr>
        <w:ind w:hanging="600"/>
      </w:pPr>
      <w:r>
        <w:t>составление учебного плана завершается ф</w:t>
      </w:r>
      <w:r w:rsidR="006761E1">
        <w:t>ормированием компонента Школы.</w:t>
      </w:r>
    </w:p>
    <w:p w:rsidR="0053196D" w:rsidRDefault="0053196D" w:rsidP="0053196D">
      <w:pPr>
        <w:ind w:left="1320" w:firstLine="0"/>
      </w:pPr>
    </w:p>
    <w:p w:rsidR="009F56B0" w:rsidRDefault="00DE392E" w:rsidP="0053196D">
      <w:pPr>
        <w:ind w:left="0"/>
      </w:pPr>
      <w:r>
        <w:t>8.2. В случае</w:t>
      </w:r>
      <w:proofErr w:type="gramStart"/>
      <w:r>
        <w:t>,</w:t>
      </w:r>
      <w:proofErr w:type="gramEnd"/>
      <w:r>
        <w:t xml:space="preserve"> если выбранный учебный предмет на профильном уровне совпадает с одним из обязательных учебных предметов на базовом уровне, то последний исключается </w:t>
      </w:r>
      <w:r w:rsidR="006761E1">
        <w:t>из состава инвариантной части.</w:t>
      </w:r>
    </w:p>
    <w:p w:rsidR="009F56B0" w:rsidRDefault="009F56B0" w:rsidP="0053196D">
      <w:pPr>
        <w:spacing w:after="54" w:line="240" w:lineRule="auto"/>
        <w:ind w:left="0" w:firstLine="0"/>
        <w:jc w:val="left"/>
      </w:pPr>
    </w:p>
    <w:p w:rsidR="009F56B0" w:rsidRPr="00840B19" w:rsidRDefault="00DE392E" w:rsidP="00840B19">
      <w:pPr>
        <w:numPr>
          <w:ilvl w:val="0"/>
          <w:numId w:val="5"/>
        </w:numPr>
        <w:spacing w:after="41" w:line="237" w:lineRule="auto"/>
        <w:ind w:right="4" w:hanging="360"/>
        <w:jc w:val="center"/>
      </w:pPr>
      <w:r>
        <w:rPr>
          <w:b/>
        </w:rPr>
        <w:t>Контроль исполнения индивидуального учебного плана</w:t>
      </w:r>
    </w:p>
    <w:p w:rsidR="00840B19" w:rsidRDefault="00840B19" w:rsidP="00840B19">
      <w:pPr>
        <w:spacing w:after="41" w:line="237" w:lineRule="auto"/>
        <w:ind w:left="360" w:right="4" w:firstLine="0"/>
      </w:pPr>
    </w:p>
    <w:p w:rsidR="009F56B0" w:rsidRDefault="00DE392E" w:rsidP="00840B19">
      <w:pPr>
        <w:numPr>
          <w:ilvl w:val="1"/>
          <w:numId w:val="5"/>
        </w:numPr>
      </w:pPr>
      <w:r>
        <w:t xml:space="preserve">Школа осуществляет </w:t>
      </w:r>
      <w:proofErr w:type="gramStart"/>
      <w:r>
        <w:t>контроль за</w:t>
      </w:r>
      <w:proofErr w:type="gramEnd"/>
      <w:r>
        <w:t xml:space="preserve"> освоением общеобразовательных программ учащимися, перешедшими на обучение по и</w:t>
      </w:r>
      <w:r w:rsidR="006761E1">
        <w:t>ндивидуальному учебному плану.</w:t>
      </w:r>
    </w:p>
    <w:p w:rsidR="00840B19" w:rsidRDefault="00840B19" w:rsidP="00840B19">
      <w:pPr>
        <w:ind w:left="0" w:firstLine="0"/>
      </w:pPr>
    </w:p>
    <w:p w:rsidR="009F56B0" w:rsidRDefault="00DE392E" w:rsidP="00840B19">
      <w:pPr>
        <w:pStyle w:val="a3"/>
        <w:numPr>
          <w:ilvl w:val="1"/>
          <w:numId w:val="5"/>
        </w:numPr>
      </w:pPr>
      <w:r>
        <w:t xml:space="preserve">Текущий контроль успеваемости и промежуточная аттестация учащихся, </w:t>
      </w:r>
      <w:r w:rsidR="00840B19">
        <w:t>обучающихся</w:t>
      </w:r>
      <w:r>
        <w:t xml:space="preserve"> по индивидуальному учебному плану, осуществляются в соответствии с Положением о текущем контроле успеваемости и промежуточной</w:t>
      </w:r>
      <w:r w:rsidR="006761E1">
        <w:t xml:space="preserve"> аттестации обучающихся Школы.</w:t>
      </w:r>
    </w:p>
    <w:p w:rsidR="009F56B0" w:rsidRDefault="009F56B0">
      <w:pPr>
        <w:spacing w:after="54" w:line="240" w:lineRule="auto"/>
        <w:ind w:left="0" w:firstLine="0"/>
        <w:jc w:val="left"/>
      </w:pPr>
    </w:p>
    <w:p w:rsidR="00840B19" w:rsidRPr="00840B19" w:rsidRDefault="00DE392E" w:rsidP="00840B19">
      <w:pPr>
        <w:pStyle w:val="a3"/>
        <w:numPr>
          <w:ilvl w:val="0"/>
          <w:numId w:val="5"/>
        </w:numPr>
        <w:spacing w:after="41" w:line="237" w:lineRule="auto"/>
        <w:jc w:val="center"/>
      </w:pPr>
      <w:r w:rsidRPr="00840B19">
        <w:rPr>
          <w:b/>
        </w:rPr>
        <w:t>Государственная итоговая аттестация учащихся</w:t>
      </w:r>
    </w:p>
    <w:p w:rsidR="009F56B0" w:rsidRDefault="00DE392E" w:rsidP="00840B19">
      <w:pPr>
        <w:spacing w:after="41" w:line="237" w:lineRule="auto"/>
        <w:ind w:left="360" w:firstLine="0"/>
      </w:pPr>
      <w:r>
        <w:t xml:space="preserve"> </w:t>
      </w:r>
    </w:p>
    <w:p w:rsidR="009F56B0" w:rsidRDefault="00DE392E" w:rsidP="00840B19">
      <w:pPr>
        <w:numPr>
          <w:ilvl w:val="1"/>
          <w:numId w:val="5"/>
        </w:numPr>
        <w:ind w:firstLine="0"/>
      </w:pPr>
      <w:r>
        <w:t xml:space="preserve">Государственная итоговая аттестация учащихся, </w:t>
      </w:r>
      <w:r w:rsidR="00840B19">
        <w:t>обучающихся</w:t>
      </w:r>
      <w:r>
        <w:t xml:space="preserve"> по индивидуальному учебному плану, осуществляется в соответствии с </w:t>
      </w:r>
      <w:r w:rsidR="006761E1">
        <w:t>действующим законодательством.</w:t>
      </w:r>
    </w:p>
    <w:p w:rsidR="00840B19" w:rsidRDefault="00840B19" w:rsidP="00840B19">
      <w:pPr>
        <w:ind w:left="0" w:firstLine="0"/>
      </w:pPr>
    </w:p>
    <w:p w:rsidR="009F56B0" w:rsidRDefault="00DE392E" w:rsidP="00840B19">
      <w:pPr>
        <w:numPr>
          <w:ilvl w:val="1"/>
          <w:numId w:val="5"/>
        </w:numPr>
        <w:spacing w:after="290"/>
        <w:ind w:firstLine="0"/>
      </w:pPr>
      <w:proofErr w:type="gramStart"/>
      <w:r>
        <w:t>К государственной итоговой аттестации допускается учащи</w:t>
      </w:r>
      <w:r w:rsidR="00840B19">
        <w:t>еся, не имеющие</w:t>
      </w:r>
      <w:r>
        <w:t xml:space="preserve"> академической задолженности и в полном</w:t>
      </w:r>
      <w:r w:rsidR="00840B19">
        <w:t xml:space="preserve"> объеме выполнившие индивидуальные учебные</w:t>
      </w:r>
      <w:r>
        <w:t xml:space="preserve"> план</w:t>
      </w:r>
      <w:r w:rsidR="00840B19">
        <w:t>ы</w:t>
      </w:r>
      <w:r>
        <w:t>, если иное не установлено порядком проведения государственной итоговой аттестации по соответствую</w:t>
      </w:r>
      <w:r w:rsidR="006761E1">
        <w:t>щим образовательным программам.</w:t>
      </w:r>
      <w:proofErr w:type="gramEnd"/>
    </w:p>
    <w:p w:rsidR="009F56B0" w:rsidRPr="00840B19" w:rsidRDefault="00DE392E" w:rsidP="00840B19">
      <w:pPr>
        <w:numPr>
          <w:ilvl w:val="0"/>
          <w:numId w:val="5"/>
        </w:numPr>
        <w:spacing w:after="41" w:line="237" w:lineRule="auto"/>
        <w:ind w:hanging="360"/>
        <w:jc w:val="center"/>
      </w:pPr>
      <w:r>
        <w:rPr>
          <w:b/>
        </w:rPr>
        <w:t>Финансовое обеспечение и материально-техническое оснащение</w:t>
      </w:r>
    </w:p>
    <w:p w:rsidR="00840B19" w:rsidRPr="00840B19" w:rsidRDefault="00840B19" w:rsidP="00840B19">
      <w:pPr>
        <w:spacing w:after="41" w:line="237" w:lineRule="auto"/>
        <w:ind w:left="360" w:firstLine="0"/>
      </w:pPr>
    </w:p>
    <w:p w:rsidR="009F56B0" w:rsidRDefault="00DE392E" w:rsidP="00840B19">
      <w:pPr>
        <w:numPr>
          <w:ilvl w:val="1"/>
          <w:numId w:val="5"/>
        </w:numPr>
        <w:ind w:firstLine="0"/>
      </w:pPr>
      <w:r>
        <w:t>Министерство иностранных дел РФ обеспечивает получение общего образования (реализацию основной образовательной программы Школы в соответствии с</w:t>
      </w:r>
      <w:r w:rsidR="001B3386">
        <w:t xml:space="preserve"> индивидуальным учебным планом)</w:t>
      </w:r>
      <w:r>
        <w:t xml:space="preserve"> в соответствии с нормативными затратами на оказание государственных услуг в сфере образования, утвержденным Министерством иностра</w:t>
      </w:r>
      <w:r w:rsidR="006761E1">
        <w:t>нных дел Российской Федерации.</w:t>
      </w:r>
    </w:p>
    <w:p w:rsidR="00840B19" w:rsidRDefault="00840B19" w:rsidP="00840B19">
      <w:pPr>
        <w:ind w:left="0" w:firstLine="0"/>
      </w:pPr>
    </w:p>
    <w:p w:rsidR="009F56B0" w:rsidRDefault="00DE392E" w:rsidP="00840B19">
      <w:pPr>
        <w:numPr>
          <w:ilvl w:val="1"/>
          <w:numId w:val="5"/>
        </w:numPr>
        <w:spacing w:after="289"/>
        <w:ind w:firstLine="0"/>
      </w:pPr>
      <w:r>
        <w:t>Материально-техническое оснащение образовательного процесса должно обеспечивать возможность реализации индивиду</w:t>
      </w:r>
      <w:r w:rsidR="006761E1">
        <w:t>альных учебных планов учащихся.</w:t>
      </w:r>
    </w:p>
    <w:p w:rsidR="009F56B0" w:rsidRPr="00840B19" w:rsidRDefault="00DE392E" w:rsidP="00840B19">
      <w:pPr>
        <w:numPr>
          <w:ilvl w:val="0"/>
          <w:numId w:val="5"/>
        </w:numPr>
        <w:spacing w:after="41" w:line="237" w:lineRule="auto"/>
        <w:ind w:left="0" w:firstLine="0"/>
        <w:jc w:val="center"/>
      </w:pPr>
      <w:r>
        <w:rPr>
          <w:b/>
        </w:rPr>
        <w:t>Порядок управления</w:t>
      </w:r>
    </w:p>
    <w:p w:rsidR="00840B19" w:rsidRDefault="00840B19" w:rsidP="00840B19">
      <w:pPr>
        <w:spacing w:after="41" w:line="237" w:lineRule="auto"/>
        <w:ind w:left="0" w:firstLine="0"/>
      </w:pPr>
    </w:p>
    <w:p w:rsidR="009F56B0" w:rsidRDefault="00DE392E" w:rsidP="00840B19">
      <w:pPr>
        <w:numPr>
          <w:ilvl w:val="1"/>
          <w:numId w:val="5"/>
        </w:numPr>
        <w:ind w:firstLine="0"/>
      </w:pPr>
      <w:r>
        <w:t>В компетенц</w:t>
      </w:r>
      <w:r w:rsidR="006761E1">
        <w:t>ию администрации Школы входит:</w:t>
      </w:r>
    </w:p>
    <w:p w:rsidR="009F56B0" w:rsidRDefault="00DE392E" w:rsidP="00840B19">
      <w:pPr>
        <w:numPr>
          <w:ilvl w:val="2"/>
          <w:numId w:val="5"/>
        </w:numPr>
        <w:ind w:left="567" w:firstLine="0"/>
      </w:pPr>
      <w:r>
        <w:t xml:space="preserve">разработка </w:t>
      </w:r>
      <w:r w:rsidR="00840B19">
        <w:t>П</w:t>
      </w:r>
      <w:r>
        <w:t xml:space="preserve">оложения об организации </w:t>
      </w:r>
      <w:proofErr w:type="gramStart"/>
      <w:r>
        <w:t>обучения</w:t>
      </w:r>
      <w:proofErr w:type="gramEnd"/>
      <w:r>
        <w:t xml:space="preserve"> по и</w:t>
      </w:r>
      <w:r w:rsidR="006761E1">
        <w:t>ндивидуальному учебному плану;</w:t>
      </w:r>
    </w:p>
    <w:p w:rsidR="009F56B0" w:rsidRDefault="00DE392E" w:rsidP="00840B19">
      <w:pPr>
        <w:numPr>
          <w:ilvl w:val="2"/>
          <w:numId w:val="5"/>
        </w:numPr>
        <w:ind w:left="567" w:firstLine="0"/>
      </w:pPr>
      <w:r w:rsidRPr="00CF420B">
        <w:rPr>
          <w:color w:val="auto"/>
        </w:rPr>
        <w:t xml:space="preserve">предоставление </w:t>
      </w:r>
      <w:proofErr w:type="gramStart"/>
      <w:r w:rsidRPr="00CF420B">
        <w:rPr>
          <w:color w:val="auto"/>
        </w:rPr>
        <w:t xml:space="preserve">в недельный срок в </w:t>
      </w:r>
      <w:r w:rsidR="00840B19" w:rsidRPr="00CF420B">
        <w:rPr>
          <w:color w:val="auto"/>
        </w:rPr>
        <w:t>Посольство Росси в Египте</w:t>
      </w:r>
      <w:r>
        <w:t xml:space="preserve"> информации об организации обучения по индивидуальному учебному плану</w:t>
      </w:r>
      <w:proofErr w:type="gramEnd"/>
      <w:r>
        <w:t>,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w:t>
      </w:r>
      <w:r w:rsidR="006761E1">
        <w:t>ения для тарификации учителей;</w:t>
      </w:r>
    </w:p>
    <w:p w:rsidR="009F56B0" w:rsidRDefault="00DE392E" w:rsidP="00840B19">
      <w:pPr>
        <w:numPr>
          <w:ilvl w:val="2"/>
          <w:numId w:val="5"/>
        </w:numPr>
        <w:ind w:left="567" w:firstLine="0"/>
      </w:pPr>
      <w:r>
        <w:t>обеспечение своевременного подбора учителей, проведение экспертизы учебных прог</w:t>
      </w:r>
      <w:r w:rsidR="006761E1">
        <w:t>рамм и контроль их выполнения;</w:t>
      </w:r>
    </w:p>
    <w:p w:rsidR="009F56B0" w:rsidRDefault="00DE392E" w:rsidP="00840B19">
      <w:pPr>
        <w:numPr>
          <w:ilvl w:val="2"/>
          <w:numId w:val="5"/>
        </w:numPr>
        <w:ind w:left="567" w:firstLine="0"/>
      </w:pPr>
      <w:r>
        <w:t xml:space="preserve">контроль своевременного проведения занятий, консультаций, посещения занятий учащимися, ведения журнала учета </w:t>
      </w:r>
      <w:proofErr w:type="gramStart"/>
      <w:r>
        <w:t>обучения</w:t>
      </w:r>
      <w:proofErr w:type="gramEnd"/>
      <w:r>
        <w:t xml:space="preserve"> по индивидуальному учебному плану не реже 1 раза в </w:t>
      </w:r>
      <w:r w:rsidR="00840B19">
        <w:t>триместр</w:t>
      </w:r>
      <w:r w:rsidR="006761E1">
        <w:t>.</w:t>
      </w:r>
    </w:p>
    <w:p w:rsidR="009F56B0" w:rsidRDefault="00DE392E" w:rsidP="00840B19">
      <w:pPr>
        <w:numPr>
          <w:ilvl w:val="1"/>
          <w:numId w:val="5"/>
        </w:numPr>
        <w:ind w:firstLine="0"/>
      </w:pPr>
      <w:r>
        <w:t xml:space="preserve">При организации </w:t>
      </w:r>
      <w:proofErr w:type="gramStart"/>
      <w:r>
        <w:t>обучения</w:t>
      </w:r>
      <w:proofErr w:type="gramEnd"/>
      <w:r>
        <w:t xml:space="preserve"> по индивидуальному учебному плану Школа имеет следующие до</w:t>
      </w:r>
      <w:r w:rsidR="006761E1">
        <w:t>кументы:</w:t>
      </w:r>
    </w:p>
    <w:p w:rsidR="009F56B0" w:rsidRDefault="00DE392E" w:rsidP="00840B19">
      <w:pPr>
        <w:numPr>
          <w:ilvl w:val="2"/>
          <w:numId w:val="5"/>
        </w:numPr>
        <w:ind w:left="1134" w:hanging="720"/>
      </w:pPr>
      <w:r>
        <w:t>заявление родителей (зако</w:t>
      </w:r>
      <w:r w:rsidR="006761E1">
        <w:t>нных представителей) учащихся;</w:t>
      </w:r>
    </w:p>
    <w:p w:rsidR="009F56B0" w:rsidRDefault="00DE392E" w:rsidP="00840B19">
      <w:pPr>
        <w:numPr>
          <w:ilvl w:val="2"/>
          <w:numId w:val="5"/>
        </w:numPr>
        <w:ind w:left="1134" w:hanging="720"/>
      </w:pPr>
      <w:r>
        <w:t>р</w:t>
      </w:r>
      <w:r w:rsidR="006761E1">
        <w:t>ешение педагогического совета;</w:t>
      </w:r>
    </w:p>
    <w:p w:rsidR="009F56B0" w:rsidRDefault="00CF420B" w:rsidP="00840B19">
      <w:pPr>
        <w:numPr>
          <w:ilvl w:val="2"/>
          <w:numId w:val="5"/>
        </w:numPr>
        <w:ind w:left="1134" w:hanging="720"/>
      </w:pPr>
      <w:r>
        <w:rPr>
          <w:color w:val="auto"/>
        </w:rPr>
        <w:t xml:space="preserve">распоряжение </w:t>
      </w:r>
      <w:r w:rsidR="00840B19" w:rsidRPr="00CF420B">
        <w:rPr>
          <w:color w:val="auto"/>
        </w:rPr>
        <w:t>руководителя загранучреждения</w:t>
      </w:r>
      <w:r w:rsidR="00DE392E">
        <w:t xml:space="preserve"> о переходе учащегося на </w:t>
      </w:r>
      <w:proofErr w:type="gramStart"/>
      <w:r w:rsidR="00DE392E">
        <w:t>обучение</w:t>
      </w:r>
      <w:proofErr w:type="gramEnd"/>
      <w:r w:rsidR="00DE392E">
        <w:t xml:space="preserve"> по и</w:t>
      </w:r>
      <w:r w:rsidR="006761E1">
        <w:t>ндивидуальному учебному плану;</w:t>
      </w:r>
    </w:p>
    <w:p w:rsidR="00840B19" w:rsidRDefault="00DE392E" w:rsidP="00840B19">
      <w:pPr>
        <w:numPr>
          <w:ilvl w:val="2"/>
          <w:numId w:val="5"/>
        </w:numPr>
        <w:ind w:left="1134" w:hanging="720"/>
      </w:pPr>
      <w:r>
        <w:t xml:space="preserve">расписание занятий, консультаций, письменно согласованное с родителями (законными представителями) учащихся и </w:t>
      </w:r>
      <w:r w:rsidR="00840B19">
        <w:t xml:space="preserve">утвержденное директором Школы; </w:t>
      </w:r>
    </w:p>
    <w:p w:rsidR="009F56B0" w:rsidRDefault="00DE392E" w:rsidP="00840B19">
      <w:pPr>
        <w:numPr>
          <w:ilvl w:val="2"/>
          <w:numId w:val="5"/>
        </w:numPr>
        <w:ind w:left="1134" w:hanging="720"/>
      </w:pPr>
      <w:r>
        <w:t xml:space="preserve"> журнал учета </w:t>
      </w:r>
      <w:proofErr w:type="gramStart"/>
      <w:r>
        <w:t>обучения</w:t>
      </w:r>
      <w:proofErr w:type="gramEnd"/>
      <w:r>
        <w:t xml:space="preserve"> по и</w:t>
      </w:r>
      <w:r w:rsidR="006761E1">
        <w:t>ндивидуальному учебному плану.</w:t>
      </w:r>
    </w:p>
    <w:p w:rsidR="009F56B0" w:rsidRDefault="009F56B0" w:rsidP="00840B19">
      <w:pPr>
        <w:spacing w:after="54" w:line="240" w:lineRule="auto"/>
        <w:ind w:left="0" w:firstLine="0"/>
        <w:jc w:val="left"/>
      </w:pPr>
    </w:p>
    <w:p w:rsidR="009F56B0" w:rsidRPr="00840B19" w:rsidRDefault="00DE392E" w:rsidP="00840B19">
      <w:pPr>
        <w:numPr>
          <w:ilvl w:val="0"/>
          <w:numId w:val="5"/>
        </w:numPr>
        <w:spacing w:after="41" w:line="237" w:lineRule="auto"/>
        <w:ind w:left="0" w:firstLine="0"/>
        <w:jc w:val="center"/>
      </w:pPr>
      <w:r>
        <w:rPr>
          <w:b/>
        </w:rPr>
        <w:t>Порядок принятия и срок действия Положения</w:t>
      </w:r>
    </w:p>
    <w:p w:rsidR="00840B19" w:rsidRDefault="00840B19" w:rsidP="00840B19">
      <w:pPr>
        <w:spacing w:after="41" w:line="237" w:lineRule="auto"/>
        <w:ind w:left="0" w:firstLine="0"/>
      </w:pPr>
    </w:p>
    <w:p w:rsidR="00840B19" w:rsidRPr="00CF420B" w:rsidRDefault="00DE392E" w:rsidP="00840B19">
      <w:pPr>
        <w:numPr>
          <w:ilvl w:val="1"/>
          <w:numId w:val="5"/>
        </w:numPr>
        <w:ind w:firstLine="0"/>
        <w:rPr>
          <w:color w:val="auto"/>
        </w:rPr>
      </w:pPr>
      <w:r>
        <w:t xml:space="preserve">Данное Положение рассматривается и принимается на педагогическом совете </w:t>
      </w:r>
      <w:r w:rsidR="00840B19">
        <w:t>Школы</w:t>
      </w:r>
      <w:r>
        <w:t xml:space="preserve"> и </w:t>
      </w:r>
      <w:r w:rsidRPr="00CF420B">
        <w:rPr>
          <w:color w:val="auto"/>
        </w:rPr>
        <w:t xml:space="preserve">утверждается </w:t>
      </w:r>
      <w:r w:rsidR="00840B19" w:rsidRPr="00CF420B">
        <w:rPr>
          <w:color w:val="auto"/>
        </w:rPr>
        <w:t>приказом руководителя загранучреждения</w:t>
      </w:r>
      <w:r w:rsidRPr="00CF420B">
        <w:rPr>
          <w:color w:val="auto"/>
        </w:rPr>
        <w:t>.</w:t>
      </w:r>
    </w:p>
    <w:p w:rsidR="009F56B0" w:rsidRDefault="009F56B0" w:rsidP="00840B19">
      <w:pPr>
        <w:ind w:left="0" w:firstLine="0"/>
      </w:pPr>
    </w:p>
    <w:p w:rsidR="009F56B0" w:rsidRDefault="00DE392E" w:rsidP="00840B19">
      <w:pPr>
        <w:numPr>
          <w:ilvl w:val="1"/>
          <w:numId w:val="5"/>
        </w:numPr>
        <w:ind w:firstLine="0"/>
      </w:pPr>
      <w:r>
        <w:t xml:space="preserve">Настоящее Положение принимается на неопределенный срок и вступает в силу с момента его утверждения. </w:t>
      </w:r>
    </w:p>
    <w:p w:rsidR="00840B19" w:rsidRDefault="00840B19" w:rsidP="00840B19">
      <w:pPr>
        <w:ind w:left="0" w:firstLine="0"/>
      </w:pPr>
    </w:p>
    <w:p w:rsidR="00840B19" w:rsidRDefault="00DE392E" w:rsidP="00840B19">
      <w:pPr>
        <w:numPr>
          <w:ilvl w:val="1"/>
          <w:numId w:val="5"/>
        </w:numPr>
        <w:ind w:firstLine="0"/>
      </w:pPr>
      <w:r>
        <w:t>Данное Положение может быть измене</w:t>
      </w:r>
      <w:r w:rsidR="006761E1">
        <w:t xml:space="preserve">но и дополнено </w:t>
      </w:r>
      <w:r>
        <w:t xml:space="preserve">только решением педагогического совета </w:t>
      </w:r>
      <w:r w:rsidR="00840B19">
        <w:t>Школы</w:t>
      </w:r>
      <w:r>
        <w:t>.</w:t>
      </w:r>
    </w:p>
    <w:p w:rsidR="009F56B0" w:rsidRDefault="009F56B0" w:rsidP="00840B19">
      <w:pPr>
        <w:ind w:left="0" w:firstLine="0"/>
      </w:pPr>
    </w:p>
    <w:p w:rsidR="009F56B0" w:rsidRDefault="00DE392E" w:rsidP="00840B19">
      <w:pPr>
        <w:numPr>
          <w:ilvl w:val="1"/>
          <w:numId w:val="5"/>
        </w:numPr>
        <w:ind w:firstLine="0"/>
      </w:pPr>
      <w:r>
        <w:t>Изменения и дополнения к Положению принимаются н</w:t>
      </w:r>
      <w:r w:rsidR="00840B19">
        <w:t xml:space="preserve">а педагогическом совете Школы </w:t>
      </w:r>
      <w:r>
        <w:t>в с</w:t>
      </w:r>
      <w:r w:rsidR="00840B19">
        <w:t>оставе новой редакции Положения</w:t>
      </w:r>
      <w:r>
        <w:t>. После принятия новой редакции Положения предыд</w:t>
      </w:r>
      <w:r w:rsidR="006761E1">
        <w:t>ущая редакция утрачивает силу.</w:t>
      </w:r>
    </w:p>
    <w:p w:rsidR="007C7729" w:rsidRDefault="007C7729" w:rsidP="007C7729">
      <w:pPr>
        <w:pStyle w:val="a3"/>
      </w:pPr>
    </w:p>
    <w:sectPr w:rsidR="007C7729" w:rsidSect="007C33AD">
      <w:footerReference w:type="default" r:id="rId7"/>
      <w:pgSz w:w="11906" w:h="16838"/>
      <w:pgMar w:top="1142" w:right="844" w:bottom="1146" w:left="1702"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75" w:rsidRDefault="00030875" w:rsidP="007C33AD">
      <w:pPr>
        <w:spacing w:after="0" w:line="240" w:lineRule="auto"/>
      </w:pPr>
      <w:r>
        <w:separator/>
      </w:r>
    </w:p>
  </w:endnote>
  <w:endnote w:type="continuationSeparator" w:id="0">
    <w:p w:rsidR="00030875" w:rsidRDefault="00030875" w:rsidP="007C3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871797"/>
      <w:docPartObj>
        <w:docPartGallery w:val="Page Numbers (Bottom of Page)"/>
        <w:docPartUnique/>
      </w:docPartObj>
    </w:sdtPr>
    <w:sdtContent>
      <w:p w:rsidR="007C33AD" w:rsidRDefault="00B622B7">
        <w:pPr>
          <w:pStyle w:val="a6"/>
          <w:jc w:val="right"/>
        </w:pPr>
        <w:r>
          <w:fldChar w:fldCharType="begin"/>
        </w:r>
        <w:r w:rsidR="007C33AD">
          <w:instrText>PAGE   \* MERGEFORMAT</w:instrText>
        </w:r>
        <w:r>
          <w:fldChar w:fldCharType="separate"/>
        </w:r>
        <w:r w:rsidR="00105395">
          <w:rPr>
            <w:noProof/>
          </w:rPr>
          <w:t>8</w:t>
        </w:r>
        <w:r>
          <w:fldChar w:fldCharType="end"/>
        </w:r>
      </w:p>
    </w:sdtContent>
  </w:sdt>
  <w:p w:rsidR="007C33AD" w:rsidRDefault="007C33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75" w:rsidRDefault="00030875" w:rsidP="007C33AD">
      <w:pPr>
        <w:spacing w:after="0" w:line="240" w:lineRule="auto"/>
      </w:pPr>
      <w:r>
        <w:separator/>
      </w:r>
    </w:p>
  </w:footnote>
  <w:footnote w:type="continuationSeparator" w:id="0">
    <w:p w:rsidR="00030875" w:rsidRDefault="00030875" w:rsidP="007C3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5B5"/>
    <w:multiLevelType w:val="hybridMultilevel"/>
    <w:tmpl w:val="B2B082FE"/>
    <w:lvl w:ilvl="0" w:tplc="D8B40EC0">
      <w:start w:val="1"/>
      <w:numFmt w:val="bullet"/>
      <w:lvlText w:val="-"/>
      <w:lvlJc w:val="left"/>
      <w:pPr>
        <w:ind w:left="2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C8548E">
      <w:start w:val="1"/>
      <w:numFmt w:val="bullet"/>
      <w:lvlText w:val="o"/>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546252">
      <w:start w:val="1"/>
      <w:numFmt w:val="bullet"/>
      <w:lvlText w:val="▪"/>
      <w:lvlJc w:val="left"/>
      <w:pPr>
        <w:ind w:left="19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2EA5E4">
      <w:start w:val="1"/>
      <w:numFmt w:val="bullet"/>
      <w:lvlText w:val="•"/>
      <w:lvlJc w:val="left"/>
      <w:pPr>
        <w:ind w:left="26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38A8BA">
      <w:start w:val="1"/>
      <w:numFmt w:val="bullet"/>
      <w:lvlText w:val="o"/>
      <w:lvlJc w:val="left"/>
      <w:pPr>
        <w:ind w:left="3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5A2993E">
      <w:start w:val="1"/>
      <w:numFmt w:val="bullet"/>
      <w:lvlText w:val="▪"/>
      <w:lvlJc w:val="left"/>
      <w:pPr>
        <w:ind w:left="4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369FA0">
      <w:start w:val="1"/>
      <w:numFmt w:val="bullet"/>
      <w:lvlText w:val="•"/>
      <w:lvlJc w:val="left"/>
      <w:pPr>
        <w:ind w:left="4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907728">
      <w:start w:val="1"/>
      <w:numFmt w:val="bullet"/>
      <w:lvlText w:val="o"/>
      <w:lvlJc w:val="left"/>
      <w:pPr>
        <w:ind w:left="5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0E25DC">
      <w:start w:val="1"/>
      <w:numFmt w:val="bullet"/>
      <w:lvlText w:val="▪"/>
      <w:lvlJc w:val="left"/>
      <w:pPr>
        <w:ind w:left="6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40D667A"/>
    <w:multiLevelType w:val="multilevel"/>
    <w:tmpl w:val="78EA3F3C"/>
    <w:lvl w:ilvl="0">
      <w:start w:val="1"/>
      <w:numFmt w:val="upperRoman"/>
      <w:lvlText w:val="%1."/>
      <w:lvlJc w:val="left"/>
      <w:pPr>
        <w:ind w:left="705" w:hanging="720"/>
      </w:pPr>
      <w:rPr>
        <w:rFonts w:hint="default"/>
      </w:rPr>
    </w:lvl>
    <w:lvl w:ilvl="1">
      <w:start w:val="2"/>
      <w:numFmt w:val="decimal"/>
      <w:isLgl/>
      <w:lvlText w:val="%1.%2."/>
      <w:lvlJc w:val="left"/>
      <w:pPr>
        <w:ind w:left="420" w:hanging="435"/>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2">
    <w:nsid w:val="1C093804"/>
    <w:multiLevelType w:val="multilevel"/>
    <w:tmpl w:val="3AD200C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77E382B"/>
    <w:multiLevelType w:val="multilevel"/>
    <w:tmpl w:val="24CE3B6C"/>
    <w:lvl w:ilvl="0">
      <w:start w:val="2"/>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327635A"/>
    <w:multiLevelType w:val="multilevel"/>
    <w:tmpl w:val="8BD0501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62220AE2"/>
    <w:multiLevelType w:val="multilevel"/>
    <w:tmpl w:val="64DCCE1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62BE6947"/>
    <w:multiLevelType w:val="hybridMultilevel"/>
    <w:tmpl w:val="444A4DB0"/>
    <w:lvl w:ilvl="0" w:tplc="B47A34C8">
      <w:start w:val="4"/>
      <w:numFmt w:val="decimal"/>
      <w:lvlText w:val="%1."/>
      <w:lvlJc w:val="left"/>
      <w:pPr>
        <w:ind w:left="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2945DB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87ECF0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890015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D6BF2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FF6680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B586C1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F54E0F6">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A20BD3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nsid w:val="6567628A"/>
    <w:multiLevelType w:val="multilevel"/>
    <w:tmpl w:val="5E74EDAE"/>
    <w:lvl w:ilvl="0">
      <w:start w:val="1"/>
      <w:numFmt w:val="upperRoman"/>
      <w:lvlText w:val="%1."/>
      <w:lvlJc w:val="left"/>
      <w:pPr>
        <w:ind w:left="705" w:hanging="720"/>
      </w:pPr>
      <w:rPr>
        <w:rFonts w:hint="default"/>
      </w:rPr>
    </w:lvl>
    <w:lvl w:ilvl="1">
      <w:start w:val="4"/>
      <w:numFmt w:val="decimal"/>
      <w:isLgl/>
      <w:lvlText w:val="%1.%2."/>
      <w:lvlJc w:val="left"/>
      <w:pPr>
        <w:ind w:left="420" w:hanging="435"/>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8">
    <w:nsid w:val="6A1B5B5A"/>
    <w:multiLevelType w:val="multilevel"/>
    <w:tmpl w:val="897AB094"/>
    <w:lvl w:ilvl="0">
      <w:start w:val="5"/>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6D2A39E1"/>
    <w:multiLevelType w:val="hybridMultilevel"/>
    <w:tmpl w:val="7868D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212E11"/>
    <w:multiLevelType w:val="hybridMultilevel"/>
    <w:tmpl w:val="149E4F28"/>
    <w:lvl w:ilvl="0" w:tplc="0EAAFC2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D674D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5C0B7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A9EDE2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9855C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96817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DAE3F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04BE4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8009B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6"/>
  </w:num>
  <w:num w:numId="4">
    <w:abstractNumId w:val="10"/>
  </w:num>
  <w:num w:numId="5">
    <w:abstractNumId w:val="8"/>
  </w:num>
  <w:num w:numId="6">
    <w:abstractNumId w:val="5"/>
  </w:num>
  <w:num w:numId="7">
    <w:abstractNumId w:val="4"/>
  </w:num>
  <w:num w:numId="8">
    <w:abstractNumId w:val="2"/>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F56B0"/>
    <w:rsid w:val="00030875"/>
    <w:rsid w:val="000A2C58"/>
    <w:rsid w:val="000D3267"/>
    <w:rsid w:val="00105395"/>
    <w:rsid w:val="001B3386"/>
    <w:rsid w:val="003C0485"/>
    <w:rsid w:val="005172ED"/>
    <w:rsid w:val="0053196D"/>
    <w:rsid w:val="006761E1"/>
    <w:rsid w:val="007471A3"/>
    <w:rsid w:val="007C33AD"/>
    <w:rsid w:val="007C7729"/>
    <w:rsid w:val="00840B19"/>
    <w:rsid w:val="009F56B0"/>
    <w:rsid w:val="00B622B7"/>
    <w:rsid w:val="00BB5937"/>
    <w:rsid w:val="00C14F46"/>
    <w:rsid w:val="00C91648"/>
    <w:rsid w:val="00CA36B0"/>
    <w:rsid w:val="00CF420B"/>
    <w:rsid w:val="00DB096B"/>
    <w:rsid w:val="00DE392E"/>
    <w:rsid w:val="00DE7A3B"/>
    <w:rsid w:val="00E224AC"/>
    <w:rsid w:val="00E33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85"/>
    <w:pPr>
      <w:spacing w:after="47" w:line="239" w:lineRule="auto"/>
      <w:ind w:lef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C0485"/>
    <w:pPr>
      <w:keepNext/>
      <w:keepLines/>
      <w:spacing w:after="53"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0485"/>
    <w:rPr>
      <w:rFonts w:ascii="Times New Roman" w:eastAsia="Times New Roman" w:hAnsi="Times New Roman" w:cs="Times New Roman"/>
      <w:b/>
      <w:color w:val="000000"/>
      <w:sz w:val="28"/>
    </w:rPr>
  </w:style>
  <w:style w:type="paragraph" w:styleId="a3">
    <w:name w:val="List Paragraph"/>
    <w:basedOn w:val="a"/>
    <w:uiPriority w:val="34"/>
    <w:qFormat/>
    <w:rsid w:val="005172ED"/>
    <w:pPr>
      <w:ind w:left="720"/>
      <w:contextualSpacing/>
    </w:pPr>
  </w:style>
  <w:style w:type="paragraph" w:customStyle="1" w:styleId="Default">
    <w:name w:val="Default"/>
    <w:rsid w:val="00BB593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header"/>
    <w:basedOn w:val="a"/>
    <w:link w:val="a5"/>
    <w:uiPriority w:val="99"/>
    <w:unhideWhenUsed/>
    <w:rsid w:val="007C33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33AD"/>
    <w:rPr>
      <w:rFonts w:ascii="Times New Roman" w:eastAsia="Times New Roman" w:hAnsi="Times New Roman" w:cs="Times New Roman"/>
      <w:color w:val="000000"/>
      <w:sz w:val="24"/>
    </w:rPr>
  </w:style>
  <w:style w:type="paragraph" w:styleId="a6">
    <w:name w:val="footer"/>
    <w:basedOn w:val="a"/>
    <w:link w:val="a7"/>
    <w:uiPriority w:val="99"/>
    <w:unhideWhenUsed/>
    <w:rsid w:val="007C3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33AD"/>
    <w:rPr>
      <w:rFonts w:ascii="Times New Roman" w:eastAsia="Times New Roman" w:hAnsi="Times New Roman" w:cs="Times New Roman"/>
      <w:color w:val="000000"/>
      <w:sz w:val="24"/>
    </w:rPr>
  </w:style>
  <w:style w:type="paragraph" w:styleId="a8">
    <w:name w:val="Balloon Text"/>
    <w:basedOn w:val="a"/>
    <w:link w:val="a9"/>
    <w:uiPriority w:val="99"/>
    <w:semiHidden/>
    <w:unhideWhenUsed/>
    <w:rsid w:val="00E224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224AC"/>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134565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Zam-po-UVR</dc:creator>
  <cp:lastModifiedBy>g.byt</cp:lastModifiedBy>
  <cp:revision>11</cp:revision>
  <cp:lastPrinted>2019-06-25T18:28:00Z</cp:lastPrinted>
  <dcterms:created xsi:type="dcterms:W3CDTF">2019-06-24T09:01:00Z</dcterms:created>
  <dcterms:modified xsi:type="dcterms:W3CDTF">2019-10-18T08:27:00Z</dcterms:modified>
</cp:coreProperties>
</file>