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3" w:rsidRPr="00303C83" w:rsidRDefault="00303C83" w:rsidP="00303C83">
      <w:pPr>
        <w:spacing w:after="120" w:line="336" w:lineRule="atLeast"/>
        <w:outlineLvl w:val="2"/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  <w:t xml:space="preserve">Список литературы для чтения летом </w:t>
      </w:r>
      <w:r w:rsidR="009867DB"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  <w:t>при переходе в 4 класс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Андерсен Г.-Х. Сказки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Барто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А. «Думай, думай…» (стихи)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Бианки В. Повести и рассказы о природе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Волков А. «Волшебник Изумрудного города»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Гераскина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Л. «В Стране невыученных уроков»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Голицын С. «Сорок изыскателей» повести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Григорьев О. «Говорящий ворон» стихи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gram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Дик</w:t>
      </w:r>
      <w:proofErr w:type="gram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И. «В дебрях </w:t>
      </w: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Кара-Бумбы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» повесть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gram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Драгунский</w:t>
      </w:r>
      <w:proofErr w:type="gram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В. «Денискины рассказы»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Емельянов Б. «Рассказы о Гайдаре»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Есенин Стихи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Заходер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Б. Избранное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Коринец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Ю. «</w:t>
      </w:r>
      <w:proofErr w:type="gram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Там</w:t>
      </w:r>
      <w:proofErr w:type="gram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вдали, за рекой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Куликов Г. «Как я влиял </w:t>
      </w:r>
      <w:proofErr w:type="gram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на</w:t>
      </w:r>
      <w:proofErr w:type="gram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Севку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gram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Мамин-Сибиряк</w:t>
      </w:r>
      <w:proofErr w:type="gram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Д. Рассказы и сказки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Маршак С. Сказки, песни, загадки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Маяковский В. Стихи для детей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Мориц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Ю. «Большой секрет для маленькой компании», «Ванечка» стихи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Паустовский К. «Золотой линь», «Мещерская сторона», «Корзина с еловыми шишками», «Заячьи лапы»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Перро Ш. Волшебные сказки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Пришвин М. «Золотой луг»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Русские народные сказки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Сапгир Г. «Четыре конверта» (стихи)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Синбад-Мореход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 (арабские сказки)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 xml:space="preserve">Твен М. «Приключения Тома </w:t>
      </w:r>
      <w:proofErr w:type="spellStart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Сойера</w:t>
      </w:r>
      <w:proofErr w:type="spellEnd"/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Толстой А.Н. «Детство Никиты»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Успенский Э. «Дядя Федор, пес и кот», «Школа клоунов», «Всё в порядке», стихи</w:t>
      </w:r>
    </w:p>
    <w:p w:rsidR="00303C83" w:rsidRPr="00303C83" w:rsidRDefault="00303C83" w:rsidP="00303C83">
      <w:pPr>
        <w:numPr>
          <w:ilvl w:val="0"/>
          <w:numId w:val="3"/>
        </w:numPr>
        <w:spacing w:after="0" w:line="336" w:lineRule="atLeast"/>
        <w:ind w:left="345" w:right="360"/>
        <w:rPr>
          <w:rFonts w:ascii="Verdana" w:eastAsia="Times New Roman" w:hAnsi="Verdana" w:cs="Times New Roman"/>
          <w:color w:val="4B5D67"/>
          <w:sz w:val="24"/>
          <w:szCs w:val="17"/>
          <w:lang w:eastAsia="ru-RU"/>
        </w:rPr>
      </w:pPr>
      <w:r w:rsidRPr="00303C83">
        <w:rPr>
          <w:rFonts w:ascii="Verdana" w:eastAsia="Times New Roman" w:hAnsi="Verdana" w:cs="Times New Roman"/>
          <w:b/>
          <w:bCs/>
          <w:color w:val="4B5D67"/>
          <w:sz w:val="24"/>
          <w:szCs w:val="17"/>
          <w:lang w:eastAsia="ru-RU"/>
        </w:rPr>
        <w:t>Цыферов Г. «Тайна запечного сверчка»</w:t>
      </w:r>
    </w:p>
    <w:p w:rsidR="00663703" w:rsidRDefault="00663703" w:rsidP="00303C83">
      <w:pPr>
        <w:spacing w:after="120" w:line="336" w:lineRule="atLeast"/>
        <w:outlineLvl w:val="2"/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</w:pPr>
    </w:p>
    <w:p w:rsidR="00663703" w:rsidRDefault="00663703" w:rsidP="00303C83">
      <w:pPr>
        <w:spacing w:after="120" w:line="336" w:lineRule="atLeast"/>
        <w:outlineLvl w:val="2"/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</w:pPr>
    </w:p>
    <w:p w:rsidR="00663703" w:rsidRDefault="00663703" w:rsidP="00303C83">
      <w:pPr>
        <w:spacing w:after="120" w:line="336" w:lineRule="atLeast"/>
        <w:outlineLvl w:val="2"/>
        <w:rPr>
          <w:rFonts w:ascii="Verdana" w:eastAsia="Times New Roman" w:hAnsi="Verdana" w:cs="Times New Roman"/>
          <w:b/>
          <w:bCs/>
          <w:color w:val="4B5D67"/>
          <w:sz w:val="48"/>
          <w:szCs w:val="34"/>
          <w:lang w:eastAsia="ru-RU"/>
        </w:rPr>
      </w:pPr>
    </w:p>
    <w:p w:rsidR="00303C83" w:rsidRPr="00303C83" w:rsidRDefault="00303C83" w:rsidP="00303C83">
      <w:pPr>
        <w:spacing w:after="0" w:line="240" w:lineRule="auto"/>
        <w:ind w:left="760"/>
        <w:rPr>
          <w:rFonts w:ascii="Arial" w:eastAsia="Times New Roman" w:hAnsi="Arial" w:cs="Arial"/>
          <w:color w:val="000000"/>
          <w:lang w:eastAsia="ru-RU"/>
        </w:rPr>
      </w:pPr>
    </w:p>
    <w:sectPr w:rsidR="00303C83" w:rsidRPr="00303C83" w:rsidSect="0018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6A"/>
    <w:multiLevelType w:val="multilevel"/>
    <w:tmpl w:val="DAD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F0E"/>
    <w:multiLevelType w:val="multilevel"/>
    <w:tmpl w:val="13E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772E5"/>
    <w:multiLevelType w:val="multilevel"/>
    <w:tmpl w:val="190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B0391"/>
    <w:multiLevelType w:val="multilevel"/>
    <w:tmpl w:val="F3B4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06F95"/>
    <w:multiLevelType w:val="multilevel"/>
    <w:tmpl w:val="D21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65E0"/>
    <w:multiLevelType w:val="multilevel"/>
    <w:tmpl w:val="F8A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D478FB"/>
    <w:multiLevelType w:val="multilevel"/>
    <w:tmpl w:val="0A9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16484E"/>
    <w:multiLevelType w:val="multilevel"/>
    <w:tmpl w:val="45D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F528B6"/>
    <w:multiLevelType w:val="multilevel"/>
    <w:tmpl w:val="21A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925C9"/>
    <w:multiLevelType w:val="multilevel"/>
    <w:tmpl w:val="87C8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F59A0"/>
    <w:multiLevelType w:val="multilevel"/>
    <w:tmpl w:val="1094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0F55E8"/>
    <w:multiLevelType w:val="multilevel"/>
    <w:tmpl w:val="FA2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75F4D"/>
    <w:multiLevelType w:val="multilevel"/>
    <w:tmpl w:val="BEB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7F1F0A"/>
    <w:multiLevelType w:val="multilevel"/>
    <w:tmpl w:val="E45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17"/>
    <w:rsid w:val="00040D47"/>
    <w:rsid w:val="0018186A"/>
    <w:rsid w:val="00303C83"/>
    <w:rsid w:val="003F6520"/>
    <w:rsid w:val="004171C2"/>
    <w:rsid w:val="00663703"/>
    <w:rsid w:val="009867DB"/>
    <w:rsid w:val="00A3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Computer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2014-05-05T16:18:00Z</dcterms:created>
  <dcterms:modified xsi:type="dcterms:W3CDTF">2018-05-22T09:01:00Z</dcterms:modified>
</cp:coreProperties>
</file>