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ПЛАНИРОВАНИЕ</w:t>
      </w:r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учебного материала</w:t>
      </w:r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(Экстернат</w:t>
      </w:r>
      <w:r>
        <w:rPr>
          <w:rFonts w:ascii="Times New Roman" w:hAnsi="Times New Roman"/>
          <w:bCs/>
          <w:sz w:val="36"/>
          <w:szCs w:val="36"/>
          <w:lang w:eastAsia="ru-RU"/>
        </w:rPr>
        <w:t>)</w:t>
      </w:r>
      <w:bookmarkStart w:id="0" w:name="_GoBack"/>
      <w:bookmarkEnd w:id="0"/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2 класс английский язык</w:t>
      </w:r>
    </w:p>
    <w:p w:rsidR="005B1FA2" w:rsidRDefault="005B1FA2" w:rsidP="005B1FA2"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 xml:space="preserve">Английский язык. 2 класс. Учеб. для общеобразовательных организаций и школ с </w:t>
      </w:r>
      <w:proofErr w:type="spellStart"/>
      <w:r>
        <w:rPr>
          <w:rFonts w:ascii="Times New Roman" w:hAnsi="Times New Roman"/>
          <w:sz w:val="28"/>
          <w:szCs w:val="28"/>
        </w:rPr>
        <w:t>углуб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изучением </w:t>
      </w:r>
      <w:proofErr w:type="spellStart"/>
      <w:r>
        <w:rPr>
          <w:rFonts w:ascii="Times New Roman" w:hAnsi="Times New Roman"/>
          <w:sz w:val="28"/>
          <w:szCs w:val="28"/>
        </w:rPr>
        <w:t>англ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.с  прил. на электронном носителе. В 2 частях./Верещагина И.Н., Бондаренко К.А., </w:t>
      </w:r>
      <w:proofErr w:type="spellStart"/>
      <w:r>
        <w:rPr>
          <w:rFonts w:ascii="Times New Roman" w:hAnsi="Times New Roman"/>
          <w:sz w:val="28"/>
          <w:szCs w:val="28"/>
        </w:rPr>
        <w:t>Притыкина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- М.: Просвещение, 2014-2017 (учебник в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page" w:tblpX="977" w:tblpY="322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2"/>
        <w:gridCol w:w="4862"/>
        <w:gridCol w:w="3384"/>
      </w:tblGrid>
      <w:tr w:rsidR="005B1FA2" w:rsidTr="005B1FA2">
        <w:trPr>
          <w:trHeight w:val="45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Раздел. Темы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B1FA2" w:rsidTr="005B1FA2">
        <w:trPr>
          <w:trHeight w:val="186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Аттестационный 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1. «Давайте познакомимся»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2. «Семья»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3. «Мир моих увлечений» до урока 26 (включительно)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FA2" w:rsidTr="005B1FA2">
        <w:trPr>
          <w:trHeight w:val="304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2-ий Аттестационный 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3. «Мир моих увлечений» с урока 27 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4. «Кем ты хочешь быть?»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5. «Спорт»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6. «Мир вокруг меня»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7. «Мы читаем сказки» 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72 Раздел 7. «Мы читаем сказки» с урока 73</w:t>
            </w:r>
          </w:p>
          <w:p w:rsidR="005B1FA2" w:rsidRDefault="005B1FA2" w:rsidP="00F72903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8. «Повседневная жизнь»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 </w:t>
            </w:r>
            <w:r>
              <w:rPr>
                <w:rFonts w:ascii="Times New Roman" w:hAnsi="Times New Roman"/>
                <w:sz w:val="28"/>
                <w:szCs w:val="28"/>
              </w:rPr>
              <w:t>(содержит материал за весь курс):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с выбором ответа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:rsidR="005B1FA2" w:rsidRDefault="005B1FA2" w:rsidP="00924020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перевод предложений</w:t>
            </w:r>
          </w:p>
        </w:tc>
      </w:tr>
    </w:tbl>
    <w:p w:rsidR="005B1FA2" w:rsidRDefault="005B1FA2" w:rsidP="005B1FA2">
      <w:pPr>
        <w:autoSpaceDE w:val="0"/>
        <w:autoSpaceDN w:val="0"/>
        <w:adjustRightInd w:val="0"/>
        <w:spacing w:after="0"/>
        <w:ind w:right="-295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5B1FA2" w:rsidRDefault="005B1FA2" w:rsidP="005B1FA2">
      <w:pPr>
        <w:rPr>
          <w:rFonts w:ascii="Times New Roman" w:hAnsi="Times New Roman"/>
          <w:sz w:val="28"/>
          <w:szCs w:val="28"/>
          <w:lang w:eastAsia="ru-RU"/>
        </w:rPr>
      </w:pPr>
    </w:p>
    <w:p w:rsidR="00B14CD7" w:rsidRDefault="00B14CD7"/>
    <w:sectPr w:rsidR="00B14CD7" w:rsidSect="005B1FA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A2"/>
    <w:rsid w:val="005B1FA2"/>
    <w:rsid w:val="00B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38</cp:lastModifiedBy>
  <cp:revision>2</cp:revision>
  <dcterms:created xsi:type="dcterms:W3CDTF">2020-09-16T11:38:00Z</dcterms:created>
  <dcterms:modified xsi:type="dcterms:W3CDTF">2020-09-16T11:43:00Z</dcterms:modified>
</cp:coreProperties>
</file>