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78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</w:t>
      </w:r>
      <w:r w:rsidR="0098677B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Pr="00903D9E">
        <w:rPr>
          <w:rFonts w:ascii="Times New Roman" w:hAnsi="Times New Roman" w:cs="Times New Roman"/>
          <w:sz w:val="28"/>
          <w:szCs w:val="28"/>
        </w:rPr>
        <w:t>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254961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A633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903D9E" w:rsidP="00A6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>Учебник:</w:t>
      </w:r>
      <w:r w:rsidR="00A6332C">
        <w:rPr>
          <w:rFonts w:ascii="Times New Roman" w:hAnsi="Times New Roman" w:cs="Times New Roman"/>
          <w:sz w:val="28"/>
          <w:szCs w:val="28"/>
        </w:rPr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8 класс. Учебник для общеобразовательных учреждений. В двух частях.</w:t>
      </w:r>
      <w:r w:rsidR="00A6332C" w:rsidRPr="00A6332C"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78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Авторы: 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 Я., Журавлев В. П., Коровин В. И.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99334A" w:rsidRDefault="00CC326B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254961" w:rsidRPr="001A3CF6" w:rsidRDefault="00A6332C" w:rsidP="00A6332C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Русская литература и история.</w:t>
            </w:r>
          </w:p>
          <w:p w:rsidR="00A6332C" w:rsidRPr="001A3CF6" w:rsidRDefault="00A6332C" w:rsidP="00A6332C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В мире рус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ской народ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ной песни.</w:t>
            </w:r>
          </w:p>
          <w:p w:rsidR="00A6332C" w:rsidRPr="001A3CF6" w:rsidRDefault="00A6332C" w:rsidP="00A6332C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Предания.</w:t>
            </w:r>
          </w:p>
          <w:p w:rsidR="00A6332C" w:rsidRPr="001A3CF6" w:rsidRDefault="00A6332C" w:rsidP="00A6332C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Житие Александра Невского» (фрагмен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ты).</w:t>
            </w:r>
          </w:p>
          <w:p w:rsidR="00A6332C" w:rsidRPr="001A3CF6" w:rsidRDefault="00A6332C" w:rsidP="00A6332C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Повесть «Шемякин суд»</w:t>
            </w:r>
            <w:r w:rsidR="001A3CF6">
              <w:rPr>
                <w:rStyle w:val="1"/>
                <w:rFonts w:eastAsiaTheme="minorHAnsi" w:cs="Times New Roman"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F6">
              <w:rPr>
                <w:rFonts w:ascii="Times New Roman" w:hAnsi="Times New Roman" w:cs="Times New Roman"/>
                <w:sz w:val="28"/>
                <w:szCs w:val="28"/>
              </w:rPr>
              <w:t>Д.И. Фонвизин «Недоросль»</w:t>
            </w:r>
            <w:r w:rsidR="001A3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3C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Басни И.А. Крылова</w:t>
            </w:r>
            <w:r w:rsidR="001A3C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A6332C" w:rsidRPr="001A3CF6" w:rsidRDefault="00A6332C" w:rsidP="00A6332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1A3CF6">
              <w:rPr>
                <w:rStyle w:val="1"/>
                <w:rFonts w:cs="Times New Roman"/>
                <w:sz w:val="28"/>
                <w:szCs w:val="28"/>
              </w:rPr>
              <w:t>Дума «Смерть Ермака»  К.Ф. Ры</w:t>
            </w:r>
            <w:r w:rsidRPr="001A3CF6">
              <w:rPr>
                <w:rStyle w:val="1"/>
                <w:rFonts w:cs="Times New Roman"/>
                <w:sz w:val="28"/>
                <w:szCs w:val="28"/>
              </w:rPr>
              <w:softHyphen/>
              <w:t>ле</w:t>
            </w:r>
            <w:r w:rsidR="001A3CF6">
              <w:rPr>
                <w:rStyle w:val="1"/>
                <w:rFonts w:cs="Times New Roman"/>
                <w:sz w:val="28"/>
                <w:szCs w:val="28"/>
              </w:rPr>
              <w:t>е</w:t>
            </w:r>
            <w:r w:rsidRPr="001A3CF6">
              <w:rPr>
                <w:rStyle w:val="1"/>
                <w:rFonts w:cs="Times New Roman"/>
                <w:sz w:val="28"/>
                <w:szCs w:val="28"/>
              </w:rPr>
              <w:t>ва</w:t>
            </w:r>
            <w:r w:rsidR="001A3CF6">
              <w:rPr>
                <w:rStyle w:val="1"/>
                <w:rFonts w:cs="Times New Roman"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1A3CF6">
              <w:rPr>
                <w:rStyle w:val="1"/>
                <w:rFonts w:cs="Times New Roman"/>
                <w:sz w:val="28"/>
                <w:szCs w:val="28"/>
              </w:rPr>
              <w:t>Стихотворения А.С.Пушкина. Повесть «Капитанская дочка»</w:t>
            </w:r>
            <w:r w:rsidR="001A3CF6">
              <w:rPr>
                <w:rStyle w:val="1"/>
                <w:rFonts w:cs="Times New Roman"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A3CF6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Творчество М.Ю.Лермонтова. «Мцыри»</w:t>
            </w:r>
            <w:r w:rsidR="001A3CF6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A6332C" w:rsidRPr="001A3CF6" w:rsidRDefault="00A6332C" w:rsidP="00A6332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A3CF6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Н.В.Гоголь «Ревизор»</w:t>
            </w:r>
            <w:r w:rsidR="001A3CF6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426" w:type="dxa"/>
          </w:tcPr>
          <w:p w:rsidR="00CC326B" w:rsidRPr="002B5EB2" w:rsidRDefault="00CC326B" w:rsidP="00F611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254961" w:rsidRPr="001A3CF6" w:rsidRDefault="00A6332C" w:rsidP="00A6332C">
            <w:pPr>
              <w:spacing w:before="1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A3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Н.В.Гоголь «Шинель»</w:t>
            </w:r>
            <w:r w:rsidR="001A3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A6332C" w:rsidRPr="001A3CF6" w:rsidRDefault="00266DAB" w:rsidP="00A6332C">
            <w:pPr>
              <w:spacing w:before="1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И.С.Тургенев</w:t>
            </w:r>
            <w:r w:rsidR="00A6332C" w:rsidRPr="001A3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«Певцы»</w:t>
            </w:r>
            <w:r w:rsidR="001A3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A6332C" w:rsidRPr="001A3CF6" w:rsidRDefault="00A6332C" w:rsidP="00A6332C">
            <w:pPr>
              <w:spacing w:before="12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М.Е. Салты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ков-Щед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рин «Исто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рия одного города» (отрывки)</w:t>
            </w:r>
            <w:r w:rsidR="001A3CF6">
              <w:rPr>
                <w:rStyle w:val="1"/>
                <w:rFonts w:eastAsiaTheme="minorHAnsi" w:cs="Times New Roman"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CF6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Н.С. Лесков «Старый гений»</w:t>
            </w:r>
            <w:r w:rsidR="001A3CF6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spacing w:before="1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t>Л</w:t>
            </w:r>
            <w:r w:rsidRPr="001A3CF6">
              <w:rPr>
                <w:rFonts w:ascii="Times New Roman" w:hAnsi="Times New Roman"/>
                <w:sz w:val="28"/>
                <w:szCs w:val="28"/>
              </w:rPr>
              <w:t>.</w:t>
            </w:r>
            <w:r w:rsidRPr="001A3CF6">
              <w:rPr>
                <w:rFonts w:ascii="Times New Roman" w:hAnsi="Times New Roman"/>
                <w:sz w:val="28"/>
                <w:szCs w:val="28"/>
                <w:lang w:bidi="en-US"/>
              </w:rPr>
              <w:t>H</w:t>
            </w:r>
            <w:r w:rsidRPr="001A3C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t>Тол</w:t>
            </w: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стой «После бала»</w:t>
            </w:r>
            <w:r w:rsidR="001A3CF6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  <w:p w:rsidR="001A3CF6" w:rsidRDefault="001A3CF6" w:rsidP="00A6332C">
            <w:pPr>
              <w:spacing w:before="1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t>А.А. Фет «Первый ландыш»,</w:t>
            </w:r>
          </w:p>
          <w:p w:rsidR="001A3CF6" w:rsidRPr="001A3CF6" w:rsidRDefault="001A3CF6" w:rsidP="00A6332C">
            <w:pPr>
              <w:spacing w:before="1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А.Н. Майков «Поле зыблется цветами...»</w:t>
            </w:r>
          </w:p>
          <w:p w:rsidR="00A6332C" w:rsidRDefault="00A6332C" w:rsidP="00A6332C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CF6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А.П. Чехов «О любви»</w:t>
            </w:r>
            <w:r w:rsidR="001A3CF6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И.А. Бунина «Кавказ»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Theme="minorHAnsi"/>
                <w:sz w:val="28"/>
                <w:szCs w:val="28"/>
              </w:rPr>
              <w:t>А.И. Ку</w:t>
            </w:r>
            <w:r>
              <w:rPr>
                <w:rStyle w:val="1"/>
                <w:rFonts w:eastAsiaTheme="minorHAnsi"/>
                <w:sz w:val="28"/>
                <w:szCs w:val="28"/>
              </w:rPr>
              <w:softHyphen/>
              <w:t>прин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t xml:space="preserve"> «Куст сире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 xml:space="preserve">ни» 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Историче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ская тема в стихо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творении А.А. Блока «Россия»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Поэма «Пугачев» С.А. Есени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на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И.С. Шме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лев.</w:t>
            </w:r>
          </w:p>
          <w:p w:rsidR="005B391A" w:rsidRPr="001A3CF6" w:rsidRDefault="005B391A" w:rsidP="005B391A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1A3CF6">
              <w:rPr>
                <w:rStyle w:val="1"/>
                <w:sz w:val="28"/>
                <w:szCs w:val="28"/>
              </w:rPr>
              <w:t>Журнал «</w:t>
            </w:r>
            <w:proofErr w:type="spellStart"/>
            <w:r w:rsidRPr="001A3CF6">
              <w:rPr>
                <w:rStyle w:val="1"/>
                <w:sz w:val="28"/>
                <w:szCs w:val="28"/>
              </w:rPr>
              <w:t>Са</w:t>
            </w:r>
            <w:r w:rsidRPr="001A3CF6">
              <w:rPr>
                <w:rStyle w:val="1"/>
                <w:sz w:val="28"/>
                <w:szCs w:val="28"/>
              </w:rPr>
              <w:softHyphen/>
              <w:t>тирикон</w:t>
            </w:r>
            <w:proofErr w:type="spellEnd"/>
            <w:r w:rsidRPr="001A3CF6">
              <w:rPr>
                <w:rStyle w:val="1"/>
                <w:sz w:val="28"/>
                <w:szCs w:val="28"/>
              </w:rPr>
              <w:t>». Тэффи,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lastRenderedPageBreak/>
              <w:t>О. Дымов,</w:t>
            </w:r>
            <w:r w:rsidRPr="001A3CF6">
              <w:rPr>
                <w:sz w:val="28"/>
                <w:szCs w:val="28"/>
              </w:rPr>
              <w:t xml:space="preserve"> 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t>А.Т. Авер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ченко.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Тэффи. Рас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сказ «Жизнь и воротник».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М.М. Зо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щенко. Рассказ «Ис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тория болез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ни».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М.А. Осоргин. «Пенсне»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А. Твар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довск</w:t>
            </w:r>
            <w:r>
              <w:rPr>
                <w:rStyle w:val="1"/>
                <w:rFonts w:eastAsiaTheme="minorHAnsi"/>
                <w:sz w:val="28"/>
                <w:szCs w:val="28"/>
              </w:rPr>
              <w:t>ий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t xml:space="preserve"> «Василий Теркин»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t>Лирические и героиче</w:t>
            </w: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ские песни о Великой Отечествен</w:t>
            </w: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ной войне.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В.П. Астафь</w:t>
            </w:r>
            <w:r>
              <w:rPr>
                <w:rStyle w:val="1"/>
                <w:rFonts w:eastAsiaTheme="minorHAnsi"/>
                <w:sz w:val="28"/>
                <w:szCs w:val="28"/>
              </w:rPr>
              <w:softHyphen/>
              <w:t>ев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t xml:space="preserve"> «Фо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тография, на которой меня нет»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pStyle w:val="3"/>
              <w:shd w:val="clear" w:color="auto" w:fill="auto"/>
              <w:spacing w:line="240" w:lineRule="auto"/>
              <w:ind w:left="40" w:firstLine="0"/>
              <w:rPr>
                <w:rStyle w:val="1"/>
                <w:sz w:val="28"/>
                <w:szCs w:val="28"/>
              </w:rPr>
            </w:pPr>
            <w:r w:rsidRPr="001A3CF6">
              <w:rPr>
                <w:rStyle w:val="1"/>
                <w:sz w:val="28"/>
                <w:szCs w:val="28"/>
              </w:rPr>
              <w:t>Лирика И.Ф. Аннен</w:t>
            </w:r>
            <w:r w:rsidRPr="001A3CF6">
              <w:rPr>
                <w:rStyle w:val="1"/>
                <w:sz w:val="28"/>
                <w:szCs w:val="28"/>
              </w:rPr>
              <w:softHyphen/>
              <w:t>ского, Д.С. Мережковского</w:t>
            </w:r>
            <w:r w:rsidRPr="001A3CF6">
              <w:rPr>
                <w:sz w:val="28"/>
                <w:szCs w:val="28"/>
              </w:rPr>
              <w:t>,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Н.А. Забо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лоцкого, Н.М. Рубцова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pStyle w:val="3"/>
              <w:shd w:val="clear" w:color="auto" w:fill="auto"/>
              <w:spacing w:line="240" w:lineRule="auto"/>
              <w:ind w:left="40" w:firstLine="0"/>
              <w:rPr>
                <w:rStyle w:val="1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1A3CF6">
              <w:rPr>
                <w:rStyle w:val="1"/>
                <w:sz w:val="28"/>
                <w:szCs w:val="28"/>
              </w:rPr>
              <w:t xml:space="preserve">Поэты </w:t>
            </w:r>
            <w:r>
              <w:rPr>
                <w:rStyle w:val="1"/>
                <w:sz w:val="28"/>
                <w:szCs w:val="28"/>
              </w:rPr>
              <w:t>Р</w:t>
            </w:r>
            <w:r w:rsidRPr="001A3CF6">
              <w:rPr>
                <w:rStyle w:val="1"/>
                <w:sz w:val="28"/>
                <w:szCs w:val="28"/>
              </w:rPr>
              <w:t>ус</w:t>
            </w:r>
            <w:r w:rsidRPr="001A3CF6">
              <w:rPr>
                <w:rStyle w:val="1"/>
                <w:sz w:val="28"/>
                <w:szCs w:val="28"/>
              </w:rPr>
              <w:softHyphen/>
              <w:t>ского зарубе</w:t>
            </w:r>
            <w:r w:rsidRPr="001A3CF6">
              <w:rPr>
                <w:rStyle w:val="1"/>
                <w:sz w:val="28"/>
                <w:szCs w:val="28"/>
              </w:rPr>
              <w:softHyphen/>
              <w:t>жья об оставленной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1A3CF6">
              <w:rPr>
                <w:rStyle w:val="1"/>
                <w:sz w:val="28"/>
                <w:szCs w:val="28"/>
              </w:rPr>
              <w:t>ими Роди</w:t>
            </w:r>
            <w:r w:rsidRPr="001A3CF6">
              <w:rPr>
                <w:rStyle w:val="1"/>
                <w:sz w:val="28"/>
                <w:szCs w:val="28"/>
              </w:rPr>
              <w:softHyphen/>
              <w:t>не.</w:t>
            </w:r>
          </w:p>
          <w:p w:rsidR="005B391A" w:rsidRPr="001A3CF6" w:rsidRDefault="005B391A" w:rsidP="005B391A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Из зарубежной литературы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99334A" w:rsidRDefault="005B391A" w:rsidP="00F611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CF6"/>
    <w:rsid w:val="001A3FDC"/>
    <w:rsid w:val="00254961"/>
    <w:rsid w:val="00266DAB"/>
    <w:rsid w:val="0029322C"/>
    <w:rsid w:val="002B5EB2"/>
    <w:rsid w:val="00343D19"/>
    <w:rsid w:val="003D323B"/>
    <w:rsid w:val="005B391A"/>
    <w:rsid w:val="0078699D"/>
    <w:rsid w:val="007F39DA"/>
    <w:rsid w:val="00903D9E"/>
    <w:rsid w:val="00915BF1"/>
    <w:rsid w:val="0098677B"/>
    <w:rsid w:val="0099334A"/>
    <w:rsid w:val="00A6332C"/>
    <w:rsid w:val="00AE229A"/>
    <w:rsid w:val="00C23BDE"/>
    <w:rsid w:val="00CA44F1"/>
    <w:rsid w:val="00CC326B"/>
    <w:rsid w:val="00D73CD2"/>
    <w:rsid w:val="00E25A98"/>
    <w:rsid w:val="00F1001B"/>
    <w:rsid w:val="00F6111E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93B07-70B2-44FC-8873-785E664C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  <w:style w:type="character" w:customStyle="1" w:styleId="1">
    <w:name w:val="Основной текст1"/>
    <w:basedOn w:val="a0"/>
    <w:rsid w:val="00A6332C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A6332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A6332C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6">
    <w:name w:val="Основной текст + Курсив"/>
    <w:basedOn w:val="a5"/>
    <w:rsid w:val="001A3CF6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B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2019-09-23T08:53:00Z</cp:lastPrinted>
  <dcterms:created xsi:type="dcterms:W3CDTF">2018-09-23T18:20:00Z</dcterms:created>
  <dcterms:modified xsi:type="dcterms:W3CDTF">2021-10-10T09:21:00Z</dcterms:modified>
</cp:coreProperties>
</file>