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2C" w:rsidRDefault="0057732C" w:rsidP="0057732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57732C" w:rsidRDefault="0057732C" w:rsidP="0057732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57732C" w:rsidRPr="00955F6A" w:rsidRDefault="0057732C" w:rsidP="0057732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</w:t>
      </w:r>
      <w:r w:rsidRPr="001B255B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ест</w:t>
      </w: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а по музыке. 3</w:t>
      </w:r>
      <w:r w:rsidRPr="001B255B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класс</w:t>
      </w:r>
    </w:p>
    <w:p w:rsidR="0057732C" w:rsidRPr="00955F6A" w:rsidRDefault="0057732C" w:rsidP="0057732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955F6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7732C" w:rsidRPr="00955F6A" w:rsidRDefault="0057732C" w:rsidP="0057732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57732C" w:rsidRPr="00955F6A" w:rsidRDefault="0057732C" w:rsidP="0057732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57732C" w:rsidRPr="00955F6A" w:rsidRDefault="0057732C" w:rsidP="0057732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57732C" w:rsidRDefault="0057732C" w:rsidP="0057732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57732C" w:rsidRDefault="0057732C" w:rsidP="0057732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D73A1" w:rsidRPr="003B4B55" w:rsidRDefault="00AD73A1" w:rsidP="00AD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p w:rsidR="00AD73A1" w:rsidRPr="00F96CB6" w:rsidRDefault="00AD73A1" w:rsidP="0057732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11C6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мысль музыкального произведения, душа музыки – это?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Мелодия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Динамика</w:t>
      </w:r>
    </w:p>
    <w:p w:rsidR="0057732C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Темп.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Четыреста лет назад изобрели ноты. Сколько всего нот?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15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</w:p>
    <w:p w:rsidR="0057732C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33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произведение, в котором соревнуются один музыкальный инструмент (ф-но) и симфонический оркестр?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Симфония</w:t>
      </w:r>
    </w:p>
    <w:p w:rsidR="0057732C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</w:t>
      </w:r>
      <w:proofErr w:type="gramEnd"/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словом.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Пианисты, скрипачи, баянисты, оркестр – это: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композиторы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исполнители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</w:t>
      </w:r>
    </w:p>
    <w:p w:rsidR="0057732C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слушатели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Для создания музыкальной картины осенней, пасмурной, дождливой какой лад используем?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Мажор.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Минор.</w:t>
      </w:r>
    </w:p>
    <w:p w:rsidR="0057732C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1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Бекар.</w:t>
      </w:r>
    </w:p>
    <w:p w:rsidR="0057732C" w:rsidRPr="00011C6E" w:rsidRDefault="0057732C" w:rsidP="0057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2C" w:rsidRPr="00495511" w:rsidRDefault="0057732C" w:rsidP="0057732C">
      <w:pPr>
        <w:pStyle w:val="c2"/>
        <w:spacing w:before="0" w:beforeAutospacing="0" w:after="0" w:afterAutospacing="0"/>
        <w:ind w:left="426" w:hanging="424"/>
        <w:rPr>
          <w:b/>
          <w:color w:val="000000"/>
        </w:rPr>
      </w:pPr>
      <w:r w:rsidRPr="00495511">
        <w:rPr>
          <w:rStyle w:val="c6"/>
          <w:b/>
          <w:color w:val="1D1B11"/>
        </w:rPr>
        <w:t>6. Инструментальная музыка – это…</w:t>
      </w:r>
    </w:p>
    <w:p w:rsidR="0057732C" w:rsidRPr="00011C6E" w:rsidRDefault="0057732C" w:rsidP="0057732C">
      <w:pPr>
        <w:pStyle w:val="c2"/>
        <w:spacing w:before="0" w:beforeAutospacing="0" w:after="0" w:afterAutospacing="0"/>
        <w:ind w:left="426" w:hanging="424"/>
        <w:rPr>
          <w:color w:val="000000"/>
        </w:rPr>
      </w:pPr>
      <w:r w:rsidRPr="00011C6E">
        <w:rPr>
          <w:rStyle w:val="c6"/>
          <w:color w:val="1D1B11"/>
        </w:rPr>
        <w:t>А) произведения для исполнения голосом</w:t>
      </w:r>
    </w:p>
    <w:p w:rsidR="0057732C" w:rsidRPr="00011C6E" w:rsidRDefault="0057732C" w:rsidP="0057732C">
      <w:pPr>
        <w:pStyle w:val="c2"/>
        <w:spacing w:before="0" w:beforeAutospacing="0" w:after="0" w:afterAutospacing="0"/>
        <w:ind w:left="426" w:hanging="424"/>
        <w:rPr>
          <w:color w:val="000000"/>
        </w:rPr>
      </w:pPr>
      <w:r w:rsidRPr="00011C6E">
        <w:rPr>
          <w:rStyle w:val="c6"/>
          <w:color w:val="1D1B11"/>
        </w:rPr>
        <w:t>Б) произведения для исполнения на музыкальных инструментах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>В) все музыкальные произведения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color w:val="000000"/>
        </w:rPr>
      </w:pPr>
    </w:p>
    <w:p w:rsidR="0057732C" w:rsidRPr="00495511" w:rsidRDefault="0057732C" w:rsidP="0057732C">
      <w:pPr>
        <w:pStyle w:val="c2"/>
        <w:spacing w:before="0" w:beforeAutospacing="0" w:after="0" w:afterAutospacing="0"/>
        <w:rPr>
          <w:b/>
          <w:color w:val="000000"/>
        </w:rPr>
      </w:pPr>
      <w:r w:rsidRPr="00495511">
        <w:rPr>
          <w:rStyle w:val="c6"/>
          <w:b/>
          <w:color w:val="1D1B11"/>
        </w:rPr>
        <w:t>7. Какой инструмент не издает музыкальный звук?</w:t>
      </w:r>
    </w:p>
    <w:p w:rsidR="0057732C" w:rsidRPr="00011C6E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  <w:r w:rsidRPr="00011C6E">
        <w:rPr>
          <w:rStyle w:val="c6"/>
          <w:rFonts w:ascii="Times New Roman" w:hAnsi="Times New Roman" w:cs="Times New Roman"/>
          <w:color w:val="1D1B11"/>
          <w:sz w:val="24"/>
          <w:szCs w:val="24"/>
        </w:rPr>
        <w:t>А) барабан                          </w:t>
      </w:r>
    </w:p>
    <w:p w:rsidR="0057732C" w:rsidRPr="00011C6E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  <w:r w:rsidRPr="00011C6E">
        <w:rPr>
          <w:rStyle w:val="c6"/>
          <w:rFonts w:ascii="Times New Roman" w:hAnsi="Times New Roman" w:cs="Times New Roman"/>
          <w:color w:val="1D1B11"/>
          <w:sz w:val="24"/>
          <w:szCs w:val="24"/>
        </w:rPr>
        <w:t>Б) скрипка                                </w:t>
      </w:r>
    </w:p>
    <w:p w:rsidR="0057732C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  <w:r w:rsidRPr="00011C6E">
        <w:rPr>
          <w:rStyle w:val="c6"/>
          <w:rFonts w:ascii="Times New Roman" w:hAnsi="Times New Roman" w:cs="Times New Roman"/>
          <w:color w:val="1D1B11"/>
          <w:sz w:val="24"/>
          <w:szCs w:val="24"/>
        </w:rPr>
        <w:t>В) гитара</w:t>
      </w:r>
    </w:p>
    <w:p w:rsidR="0057732C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</w:p>
    <w:p w:rsidR="0057732C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</w:p>
    <w:p w:rsidR="0057732C" w:rsidRPr="00011C6E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</w:p>
    <w:p w:rsidR="0057732C" w:rsidRPr="00495511" w:rsidRDefault="0057732C" w:rsidP="0057732C">
      <w:pPr>
        <w:pStyle w:val="c2"/>
        <w:spacing w:before="0" w:beforeAutospacing="0" w:after="0" w:afterAutospacing="0"/>
        <w:rPr>
          <w:b/>
          <w:color w:val="000000"/>
        </w:rPr>
      </w:pPr>
      <w:r w:rsidRPr="00495511">
        <w:rPr>
          <w:rStyle w:val="c6"/>
          <w:b/>
          <w:color w:val="1D1B11"/>
        </w:rPr>
        <w:t>8. Как называется ансамбль из двух исполнителей?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А) трио                                         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>Б) дуэт                                    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>В) соло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color w:val="000000"/>
        </w:rPr>
      </w:pPr>
    </w:p>
    <w:p w:rsidR="0057732C" w:rsidRPr="00495511" w:rsidRDefault="0057732C" w:rsidP="0057732C">
      <w:pPr>
        <w:pStyle w:val="c2"/>
        <w:spacing w:before="0" w:beforeAutospacing="0" w:after="0" w:afterAutospacing="0"/>
        <w:rPr>
          <w:b/>
          <w:color w:val="000000"/>
        </w:rPr>
      </w:pPr>
      <w:r w:rsidRPr="00495511">
        <w:rPr>
          <w:rStyle w:val="c6"/>
          <w:b/>
          <w:color w:val="1D1B11"/>
        </w:rPr>
        <w:t>9. Какой инструмент относится к струнным?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А) саксофон                                 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>Б) литавры                              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В) виолончель 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color w:val="000000"/>
        </w:rPr>
      </w:pPr>
    </w:p>
    <w:p w:rsidR="0057732C" w:rsidRPr="00495511" w:rsidRDefault="0057732C" w:rsidP="0057732C">
      <w:pPr>
        <w:pStyle w:val="c2"/>
        <w:spacing w:before="0" w:beforeAutospacing="0" w:after="0" w:afterAutospacing="0"/>
        <w:rPr>
          <w:b/>
          <w:color w:val="000000"/>
        </w:rPr>
      </w:pPr>
      <w:r w:rsidRPr="00495511">
        <w:rPr>
          <w:rStyle w:val="c6"/>
          <w:b/>
          <w:color w:val="1D1B11"/>
        </w:rPr>
        <w:t>10. Человека, который руководит хором или оркестром, называют: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 А) дирижер                                   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Б) руководитель                     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>В) композитор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color w:val="000000"/>
        </w:rPr>
      </w:pPr>
    </w:p>
    <w:p w:rsidR="0057732C" w:rsidRPr="00011C6E" w:rsidRDefault="0057732C" w:rsidP="0057732C">
      <w:pPr>
        <w:pStyle w:val="c2"/>
        <w:spacing w:before="0" w:beforeAutospacing="0" w:after="0" w:afterAutospacing="0"/>
        <w:rPr>
          <w:color w:val="000000"/>
        </w:rPr>
      </w:pPr>
      <w:r w:rsidRPr="00495511">
        <w:rPr>
          <w:rStyle w:val="c6"/>
          <w:b/>
          <w:color w:val="1D1B11"/>
        </w:rPr>
        <w:t xml:space="preserve">11. Австрийский композитор, написавший «Маленькую ночную </w:t>
      </w:r>
      <w:proofErr w:type="gramStart"/>
      <w:r w:rsidRPr="00495511">
        <w:rPr>
          <w:rStyle w:val="c6"/>
          <w:b/>
          <w:color w:val="1D1B11"/>
        </w:rPr>
        <w:t>серенаду»  и</w:t>
      </w:r>
      <w:proofErr w:type="gramEnd"/>
      <w:r w:rsidRPr="00495511">
        <w:rPr>
          <w:rStyle w:val="c6"/>
          <w:b/>
          <w:color w:val="1D1B11"/>
        </w:rPr>
        <w:t xml:space="preserve"> «Турецкий марш».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А) Штраус                                     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rStyle w:val="c6"/>
          <w:color w:val="1D1B11"/>
        </w:rPr>
      </w:pPr>
      <w:r w:rsidRPr="00011C6E">
        <w:rPr>
          <w:rStyle w:val="c6"/>
          <w:color w:val="1D1B11"/>
        </w:rPr>
        <w:t>Б) Моцарт                              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color w:val="000000"/>
        </w:rPr>
      </w:pPr>
      <w:r w:rsidRPr="00011C6E">
        <w:rPr>
          <w:rStyle w:val="c6"/>
          <w:color w:val="1D1B11"/>
        </w:rPr>
        <w:t>В) Бетховен</w:t>
      </w:r>
    </w:p>
    <w:p w:rsidR="0057732C" w:rsidRPr="00011C6E" w:rsidRDefault="0057732C" w:rsidP="00577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2C" w:rsidRPr="00495511" w:rsidRDefault="0057732C" w:rsidP="0057732C">
      <w:pPr>
        <w:pStyle w:val="c1"/>
        <w:spacing w:before="0" w:beforeAutospacing="0" w:after="0" w:afterAutospacing="0"/>
        <w:rPr>
          <w:b/>
          <w:color w:val="000000"/>
        </w:rPr>
      </w:pPr>
      <w:r w:rsidRPr="00495511">
        <w:rPr>
          <w:rStyle w:val="c6"/>
          <w:b/>
          <w:color w:val="1D1B11"/>
        </w:rPr>
        <w:t>12. К русским композиторам не относится…</w:t>
      </w:r>
    </w:p>
    <w:p w:rsidR="0057732C" w:rsidRPr="00011C6E" w:rsidRDefault="0057732C" w:rsidP="0057732C">
      <w:pPr>
        <w:pStyle w:val="c3"/>
        <w:spacing w:before="0" w:beforeAutospacing="0" w:after="0" w:afterAutospacing="0"/>
        <w:ind w:left="720" w:hanging="72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А) </w:t>
      </w:r>
      <w:proofErr w:type="spellStart"/>
      <w:r w:rsidRPr="00011C6E">
        <w:rPr>
          <w:rStyle w:val="c6"/>
          <w:color w:val="1D1B11"/>
        </w:rPr>
        <w:t>С.Прокофьев</w:t>
      </w:r>
      <w:proofErr w:type="spellEnd"/>
      <w:r w:rsidRPr="00011C6E">
        <w:rPr>
          <w:rStyle w:val="c6"/>
          <w:color w:val="1D1B11"/>
        </w:rPr>
        <w:t xml:space="preserve">                   </w:t>
      </w:r>
    </w:p>
    <w:p w:rsidR="0057732C" w:rsidRPr="00011C6E" w:rsidRDefault="0057732C" w:rsidP="0057732C">
      <w:pPr>
        <w:pStyle w:val="c3"/>
        <w:spacing w:before="0" w:beforeAutospacing="0" w:after="0" w:afterAutospacing="0"/>
        <w:ind w:left="720" w:hanging="720"/>
        <w:rPr>
          <w:rStyle w:val="c6"/>
          <w:color w:val="1D1B11"/>
        </w:rPr>
      </w:pPr>
      <w:proofErr w:type="gramStart"/>
      <w:r w:rsidRPr="00011C6E">
        <w:rPr>
          <w:rStyle w:val="c6"/>
          <w:color w:val="1D1B11"/>
        </w:rPr>
        <w:t>Б)</w:t>
      </w:r>
      <w:proofErr w:type="spellStart"/>
      <w:r w:rsidRPr="00011C6E">
        <w:rPr>
          <w:rStyle w:val="c6"/>
          <w:color w:val="1D1B11"/>
        </w:rPr>
        <w:t>П.Чайковский</w:t>
      </w:r>
      <w:proofErr w:type="spellEnd"/>
      <w:proofErr w:type="gramEnd"/>
      <w:r w:rsidRPr="00011C6E">
        <w:rPr>
          <w:rStyle w:val="c6"/>
          <w:color w:val="1D1B11"/>
        </w:rPr>
        <w:t xml:space="preserve">                       </w:t>
      </w:r>
    </w:p>
    <w:p w:rsidR="0057732C" w:rsidRDefault="0057732C" w:rsidP="0057732C">
      <w:pPr>
        <w:pStyle w:val="c3"/>
        <w:spacing w:before="0" w:beforeAutospacing="0" w:after="0" w:afterAutospacing="0"/>
        <w:ind w:left="720" w:hanging="720"/>
        <w:rPr>
          <w:rStyle w:val="c6"/>
          <w:color w:val="1D1B11"/>
        </w:rPr>
      </w:pPr>
      <w:r w:rsidRPr="00011C6E">
        <w:rPr>
          <w:rStyle w:val="c6"/>
          <w:color w:val="1D1B11"/>
        </w:rPr>
        <w:t xml:space="preserve">В) </w:t>
      </w:r>
      <w:proofErr w:type="spellStart"/>
      <w:r w:rsidRPr="00011C6E">
        <w:rPr>
          <w:rStyle w:val="c6"/>
          <w:color w:val="1D1B11"/>
        </w:rPr>
        <w:t>Э.Григ</w:t>
      </w:r>
      <w:proofErr w:type="spellEnd"/>
    </w:p>
    <w:p w:rsidR="0057732C" w:rsidRPr="00011C6E" w:rsidRDefault="0057732C" w:rsidP="0057732C">
      <w:pPr>
        <w:pStyle w:val="c3"/>
        <w:spacing w:before="0" w:beforeAutospacing="0" w:after="0" w:afterAutospacing="0"/>
        <w:ind w:left="720" w:hanging="720"/>
        <w:rPr>
          <w:color w:val="000000"/>
        </w:rPr>
      </w:pPr>
    </w:p>
    <w:p w:rsidR="0057732C" w:rsidRPr="00495511" w:rsidRDefault="0057732C" w:rsidP="0057732C">
      <w:pPr>
        <w:pStyle w:val="c2"/>
        <w:spacing w:before="0" w:beforeAutospacing="0" w:after="0" w:afterAutospacing="0"/>
        <w:rPr>
          <w:b/>
          <w:color w:val="000000"/>
        </w:rPr>
      </w:pPr>
      <w:r w:rsidRPr="00495511">
        <w:rPr>
          <w:rStyle w:val="c6"/>
          <w:b/>
          <w:color w:val="1D1B11"/>
        </w:rPr>
        <w:t>13. Когда мы танцуем, то соблюдаем в движении:</w:t>
      </w:r>
    </w:p>
    <w:p w:rsidR="0057732C" w:rsidRPr="00011C6E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  <w:r w:rsidRPr="00011C6E">
        <w:rPr>
          <w:rStyle w:val="c6"/>
          <w:rFonts w:ascii="Times New Roman" w:hAnsi="Times New Roman" w:cs="Times New Roman"/>
          <w:color w:val="1D1B11"/>
          <w:sz w:val="24"/>
          <w:szCs w:val="24"/>
        </w:rPr>
        <w:t>А) Темп                                  </w:t>
      </w:r>
    </w:p>
    <w:p w:rsidR="0057732C" w:rsidRPr="00011C6E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  <w:r w:rsidRPr="00011C6E">
        <w:rPr>
          <w:rStyle w:val="c6"/>
          <w:rFonts w:ascii="Times New Roman" w:hAnsi="Times New Roman" w:cs="Times New Roman"/>
          <w:color w:val="1D1B11"/>
          <w:sz w:val="24"/>
          <w:szCs w:val="24"/>
        </w:rPr>
        <w:t xml:space="preserve">Б) Слух                                   </w:t>
      </w:r>
    </w:p>
    <w:p w:rsidR="0057732C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  <w:r w:rsidRPr="00011C6E">
        <w:rPr>
          <w:rStyle w:val="c6"/>
          <w:rFonts w:ascii="Times New Roman" w:hAnsi="Times New Roman" w:cs="Times New Roman"/>
          <w:color w:val="1D1B11"/>
          <w:sz w:val="24"/>
          <w:szCs w:val="24"/>
        </w:rPr>
        <w:t>В) Мелодию</w:t>
      </w:r>
    </w:p>
    <w:p w:rsidR="0057732C" w:rsidRPr="00011C6E" w:rsidRDefault="0057732C" w:rsidP="0057732C">
      <w:pPr>
        <w:spacing w:after="0" w:line="240" w:lineRule="auto"/>
        <w:rPr>
          <w:rStyle w:val="c6"/>
          <w:rFonts w:ascii="Times New Roman" w:hAnsi="Times New Roman" w:cs="Times New Roman"/>
          <w:color w:val="1D1B11"/>
          <w:sz w:val="24"/>
          <w:szCs w:val="24"/>
        </w:rPr>
      </w:pPr>
    </w:p>
    <w:p w:rsidR="0057732C" w:rsidRPr="00495511" w:rsidRDefault="0057732C" w:rsidP="0057732C">
      <w:pPr>
        <w:pStyle w:val="c2"/>
        <w:spacing w:before="0" w:beforeAutospacing="0" w:after="0" w:afterAutospacing="0"/>
        <w:rPr>
          <w:b/>
          <w:color w:val="000000"/>
        </w:rPr>
      </w:pPr>
      <w:r w:rsidRPr="00495511">
        <w:rPr>
          <w:rStyle w:val="c6"/>
          <w:b/>
          <w:color w:val="1D1B11"/>
        </w:rPr>
        <w:t xml:space="preserve">14. Хор – это…       </w:t>
      </w:r>
    </w:p>
    <w:p w:rsidR="0057732C" w:rsidRPr="00011C6E" w:rsidRDefault="0057732C" w:rsidP="0057732C">
      <w:pPr>
        <w:pStyle w:val="c2"/>
        <w:spacing w:before="0" w:beforeAutospacing="0" w:after="0" w:afterAutospacing="0"/>
        <w:rPr>
          <w:color w:val="000000"/>
        </w:rPr>
      </w:pPr>
      <w:r w:rsidRPr="00011C6E">
        <w:rPr>
          <w:rStyle w:val="c6"/>
          <w:color w:val="1D1B11"/>
        </w:rPr>
        <w:t xml:space="preserve">А) коллектив музыкантов, которые исполняют музыку на разных инструментах </w:t>
      </w:r>
    </w:p>
    <w:p w:rsidR="0057732C" w:rsidRPr="00011C6E" w:rsidRDefault="0057732C" w:rsidP="0057732C">
      <w:pPr>
        <w:pStyle w:val="c3"/>
        <w:spacing w:before="0" w:beforeAutospacing="0" w:after="0" w:afterAutospacing="0"/>
        <w:rPr>
          <w:color w:val="000000"/>
        </w:rPr>
      </w:pPr>
      <w:r w:rsidRPr="00011C6E">
        <w:rPr>
          <w:rStyle w:val="c6"/>
          <w:color w:val="1D1B11"/>
        </w:rPr>
        <w:t>Б) коллектив артистов, которые танцуют</w:t>
      </w:r>
    </w:p>
    <w:p w:rsidR="0057732C" w:rsidRPr="00495511" w:rsidRDefault="0057732C" w:rsidP="0057732C">
      <w:pPr>
        <w:pStyle w:val="c3"/>
        <w:spacing w:before="0" w:beforeAutospacing="0" w:after="0" w:afterAutospacing="0"/>
        <w:rPr>
          <w:color w:val="000000"/>
        </w:rPr>
      </w:pPr>
      <w:r w:rsidRPr="00011C6E">
        <w:rPr>
          <w:rStyle w:val="c6"/>
          <w:color w:val="1D1B11"/>
        </w:rPr>
        <w:t>В) коллектив музыкантов, которые поют</w:t>
      </w:r>
    </w:p>
    <w:p w:rsidR="0057732C" w:rsidRDefault="0057732C" w:rsidP="00577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Отметьте народный инструмент, на котором играют музыканты.</w:t>
      </w:r>
    </w:p>
    <w:tbl>
      <w:tblPr>
        <w:tblW w:w="53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2"/>
        <w:gridCol w:w="3713"/>
      </w:tblGrid>
      <w:tr w:rsidR="0057732C" w:rsidTr="00976144">
        <w:trPr>
          <w:tblCellSpacing w:w="0" w:type="dxa"/>
        </w:trPr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32C" w:rsidRDefault="0057732C" w:rsidP="0097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гитара</w:t>
            </w:r>
          </w:p>
          <w:p w:rsidR="0057732C" w:rsidRDefault="0057732C" w:rsidP="0097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балалайка</w:t>
            </w:r>
          </w:p>
          <w:p w:rsidR="0057732C" w:rsidRDefault="0057732C" w:rsidP="0097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гусли</w:t>
            </w:r>
          </w:p>
          <w:p w:rsidR="0057732C" w:rsidRDefault="0057732C" w:rsidP="0097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бубен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32C" w:rsidRDefault="0057732C" w:rsidP="0097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25BCE" wp14:editId="4168DF21">
                  <wp:extent cx="2143125" cy="1590675"/>
                  <wp:effectExtent l="0" t="0" r="9525" b="9525"/>
                  <wp:docPr id="4" name="Рисунок 4" descr="https://fhd.multiurok.ru/f/5/f/f5f5167a65e16c7712d6b5146c9f484c34d52d73/tiesty-po-muzykie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hd.multiurok.ru/f/5/f/f5f5167a65e16c7712d6b5146c9f484c34d52d73/tiesty-po-muzykie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5A"/>
    <w:rsid w:val="0057375A"/>
    <w:rsid w:val="0057732C"/>
    <w:rsid w:val="00AD73A1"/>
    <w:rsid w:val="00DA2761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194E"/>
  <w15:chartTrackingRefBased/>
  <w15:docId w15:val="{1153FCA7-9C1B-4F83-957C-E2D20F27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">
    <w:name w:val="c2"/>
    <w:basedOn w:val="a"/>
    <w:rsid w:val="0057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732C"/>
  </w:style>
  <w:style w:type="paragraph" w:customStyle="1" w:styleId="c3">
    <w:name w:val="c3"/>
    <w:basedOn w:val="a"/>
    <w:rsid w:val="0057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2019-10-12T12:00:00Z</dcterms:created>
  <dcterms:modified xsi:type="dcterms:W3CDTF">2019-10-12T12:16:00Z</dcterms:modified>
</cp:coreProperties>
</file>