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A8" w:rsidRDefault="00CE16A8" w:rsidP="003A5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AC7" w:rsidRPr="00FC4AFD" w:rsidRDefault="003A5AC7" w:rsidP="003A5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4AFD">
        <w:rPr>
          <w:rFonts w:ascii="Times New Roman" w:eastAsia="Times New Roman" w:hAnsi="Times New Roman" w:cs="Times New Roman"/>
          <w:sz w:val="20"/>
          <w:szCs w:val="20"/>
        </w:rPr>
        <w:t xml:space="preserve">ОБЩЕОБРАЗОВАТЕЛЬНАЯ ШКОЛА ПРИ ПОСОЛЬСТВЕ РОССИИ В ЕГИПТЕ </w:t>
      </w:r>
    </w:p>
    <w:p w:rsidR="00FB42B6" w:rsidRPr="00FC4AFD" w:rsidRDefault="00FB42B6" w:rsidP="00FB4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2B6" w:rsidRPr="00FC4AFD" w:rsidRDefault="00FB42B6" w:rsidP="00FB42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4AFD">
        <w:rPr>
          <w:rFonts w:ascii="Times New Roman" w:hAnsi="Times New Roman" w:cs="Times New Roman"/>
          <w:b/>
          <w:sz w:val="20"/>
          <w:szCs w:val="20"/>
        </w:rPr>
        <w:t>ВНЕУРОЧНАЯ ДЕЯТЕЛЬНОСТЬ</w:t>
      </w:r>
    </w:p>
    <w:p w:rsidR="00FB42B6" w:rsidRPr="00FC4AFD" w:rsidRDefault="00FB42B6" w:rsidP="00FB42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42B6" w:rsidRDefault="00FC4AFD" w:rsidP="00FB4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ОСНОВНОЕ ОБЩЕЕ ОБРАЗОВАНИЕ</w:t>
      </w:r>
    </w:p>
    <w:p w:rsidR="009F6457" w:rsidRPr="00995007" w:rsidRDefault="009F6457" w:rsidP="00FB42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2619"/>
        <w:gridCol w:w="2540"/>
        <w:gridCol w:w="2697"/>
        <w:gridCol w:w="2775"/>
      </w:tblGrid>
      <w:tr w:rsidR="0054107C" w:rsidRPr="00326CCA" w:rsidTr="00580E5D">
        <w:tc>
          <w:tcPr>
            <w:tcW w:w="2411" w:type="dxa"/>
            <w:shd w:val="clear" w:color="auto" w:fill="FDE9D9" w:themeFill="accent6" w:themeFillTint="33"/>
          </w:tcPr>
          <w:p w:rsidR="0054107C" w:rsidRPr="00326CCA" w:rsidRDefault="0054107C" w:rsidP="007D6F5D">
            <w:pPr>
              <w:rPr>
                <w:rFonts w:ascii="Times New Roman" w:hAnsi="Times New Roman" w:cs="Times New Roman"/>
                <w:b/>
              </w:rPr>
            </w:pPr>
            <w:r w:rsidRPr="00326CCA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54107C" w:rsidRPr="00326CCA" w:rsidRDefault="0054107C" w:rsidP="007D6F5D">
            <w:pPr>
              <w:rPr>
                <w:rFonts w:ascii="Times New Roman" w:hAnsi="Times New Roman" w:cs="Times New Roman"/>
                <w:b/>
              </w:rPr>
            </w:pPr>
            <w:r w:rsidRPr="00326CC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619" w:type="dxa"/>
            <w:shd w:val="clear" w:color="auto" w:fill="FABF8F" w:themeFill="accent6" w:themeFillTint="99"/>
          </w:tcPr>
          <w:p w:rsidR="0054107C" w:rsidRPr="00326CCA" w:rsidRDefault="0054107C" w:rsidP="007D6F5D">
            <w:pPr>
              <w:rPr>
                <w:rFonts w:ascii="Times New Roman" w:hAnsi="Times New Roman" w:cs="Times New Roman"/>
                <w:b/>
              </w:rPr>
            </w:pPr>
            <w:r w:rsidRPr="00326CC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540" w:type="dxa"/>
            <w:shd w:val="clear" w:color="auto" w:fill="DDD9C3" w:themeFill="background2" w:themeFillShade="E6"/>
          </w:tcPr>
          <w:p w:rsidR="0054107C" w:rsidRPr="00326CCA" w:rsidRDefault="0054107C" w:rsidP="007D6F5D">
            <w:pPr>
              <w:rPr>
                <w:rFonts w:ascii="Times New Roman" w:hAnsi="Times New Roman" w:cs="Times New Roman"/>
                <w:b/>
              </w:rPr>
            </w:pPr>
            <w:r w:rsidRPr="00326CCA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697" w:type="dxa"/>
            <w:shd w:val="clear" w:color="auto" w:fill="D99594" w:themeFill="accent2" w:themeFillTint="99"/>
          </w:tcPr>
          <w:p w:rsidR="0054107C" w:rsidRPr="00326CCA" w:rsidRDefault="0054107C" w:rsidP="007D6F5D">
            <w:pPr>
              <w:rPr>
                <w:rFonts w:ascii="Times New Roman" w:hAnsi="Times New Roman" w:cs="Times New Roman"/>
                <w:b/>
              </w:rPr>
            </w:pPr>
            <w:r w:rsidRPr="00326CCA">
              <w:rPr>
                <w:rFonts w:ascii="Times New Roman" w:hAnsi="Times New Roman" w:cs="Times New Roman"/>
                <w:b/>
              </w:rPr>
              <w:t xml:space="preserve">8 КЛАСС </w:t>
            </w:r>
          </w:p>
        </w:tc>
        <w:tc>
          <w:tcPr>
            <w:tcW w:w="2775" w:type="dxa"/>
            <w:shd w:val="clear" w:color="auto" w:fill="E1FA90"/>
          </w:tcPr>
          <w:p w:rsidR="0054107C" w:rsidRPr="00326CCA" w:rsidRDefault="0054107C" w:rsidP="007D6F5D">
            <w:pPr>
              <w:rPr>
                <w:rFonts w:ascii="Times New Roman" w:hAnsi="Times New Roman" w:cs="Times New Roman"/>
                <w:b/>
              </w:rPr>
            </w:pPr>
            <w:r w:rsidRPr="00326CCA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580E5D" w:rsidRPr="00326CCA" w:rsidTr="00580E5D">
        <w:tc>
          <w:tcPr>
            <w:tcW w:w="2411" w:type="dxa"/>
          </w:tcPr>
          <w:p w:rsidR="00B72E59" w:rsidRPr="00326CCA" w:rsidRDefault="00580E5D" w:rsidP="00580E5D">
            <w:pPr>
              <w:pStyle w:val="TableParagraph"/>
              <w:tabs>
                <w:tab w:val="left" w:pos="2016"/>
              </w:tabs>
              <w:ind w:left="-111" w:right="164"/>
              <w:rPr>
                <w:b/>
                <w:bCs/>
                <w:spacing w:val="-13"/>
              </w:rPr>
            </w:pPr>
            <w:r w:rsidRPr="00326CCA">
              <w:rPr>
                <w:b/>
                <w:bCs/>
              </w:rPr>
              <w:t>Духовно-нравственное</w:t>
            </w:r>
            <w:r w:rsidRPr="00326CCA">
              <w:rPr>
                <w:b/>
                <w:bCs/>
                <w:spacing w:val="1"/>
              </w:rPr>
              <w:t xml:space="preserve"> </w:t>
            </w:r>
            <w:r w:rsidRPr="00326CCA">
              <w:rPr>
                <w:b/>
                <w:bCs/>
              </w:rPr>
              <w:t>воспитание.</w:t>
            </w:r>
            <w:r w:rsidRPr="00326CCA">
              <w:rPr>
                <w:b/>
                <w:bCs/>
                <w:spacing w:val="-13"/>
              </w:rPr>
              <w:t xml:space="preserve"> </w:t>
            </w:r>
          </w:p>
          <w:p w:rsidR="00580E5D" w:rsidRPr="00326CCA" w:rsidRDefault="00580E5D" w:rsidP="00580E5D">
            <w:pPr>
              <w:pStyle w:val="TableParagraph"/>
              <w:tabs>
                <w:tab w:val="left" w:pos="2016"/>
              </w:tabs>
              <w:ind w:left="-111" w:right="164"/>
              <w:rPr>
                <w:b/>
                <w:bCs/>
              </w:rPr>
            </w:pPr>
            <w:r w:rsidRPr="00326CCA">
              <w:rPr>
                <w:b/>
                <w:bCs/>
              </w:rPr>
              <w:t>Ценностное развитие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DF1822" w:rsidRPr="00C67FE6" w:rsidRDefault="00C67FE6" w:rsidP="00C67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881BEF" w:rsidRPr="00C67FE6">
              <w:rPr>
                <w:rFonts w:ascii="Times New Roman" w:hAnsi="Times New Roman" w:cs="Times New Roman"/>
                <w:b/>
                <w:bCs/>
              </w:rPr>
              <w:t>«Разговоры о важном»</w:t>
            </w:r>
            <w:r w:rsidR="00DF1822" w:rsidRPr="00C67FE6">
              <w:rPr>
                <w:rFonts w:ascii="Times New Roman" w:hAnsi="Times New Roman" w:cs="Times New Roman"/>
              </w:rPr>
              <w:t xml:space="preserve"> </w:t>
            </w:r>
          </w:p>
          <w:p w:rsidR="00580E5D" w:rsidRPr="00C67FE6" w:rsidRDefault="00DF1822" w:rsidP="00C67FE6">
            <w:pPr>
              <w:ind w:left="28"/>
              <w:rPr>
                <w:rFonts w:ascii="Times New Roman" w:hAnsi="Times New Roman" w:cs="Times New Roman"/>
              </w:rPr>
            </w:pPr>
            <w:r w:rsidRPr="00C67FE6">
              <w:rPr>
                <w:rFonts w:ascii="Times New Roman" w:hAnsi="Times New Roman" w:cs="Times New Roman"/>
              </w:rPr>
              <w:t>(</w:t>
            </w:r>
            <w:proofErr w:type="spellStart"/>
            <w:r w:rsidRPr="00C67FE6">
              <w:rPr>
                <w:rFonts w:ascii="Times New Roman" w:hAnsi="Times New Roman" w:cs="Times New Roman"/>
              </w:rPr>
              <w:t>Холодяева</w:t>
            </w:r>
            <w:proofErr w:type="spellEnd"/>
            <w:r w:rsidRPr="00C67FE6">
              <w:rPr>
                <w:rFonts w:ascii="Times New Roman" w:hAnsi="Times New Roman" w:cs="Times New Roman"/>
              </w:rPr>
              <w:t xml:space="preserve"> О.В.</w:t>
            </w:r>
            <w:r w:rsidR="00881BEF" w:rsidRPr="00C67F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9" w:type="dxa"/>
            <w:shd w:val="clear" w:color="auto" w:fill="FABF8F" w:themeFill="accent6" w:themeFillTint="99"/>
          </w:tcPr>
          <w:p w:rsidR="00DF1822" w:rsidRDefault="00A71AFD" w:rsidP="00580E5D">
            <w:pPr>
              <w:rPr>
                <w:rFonts w:ascii="Times New Roman" w:hAnsi="Times New Roman" w:cs="Times New Roman"/>
              </w:rPr>
            </w:pPr>
            <w:r w:rsidRPr="00326CCA">
              <w:rPr>
                <w:rFonts w:ascii="Times New Roman" w:hAnsi="Times New Roman" w:cs="Times New Roman"/>
                <w:b/>
                <w:bCs/>
              </w:rPr>
              <w:t>1. «Разговоры о важном»</w:t>
            </w:r>
            <w:r w:rsidR="00DF1822">
              <w:rPr>
                <w:rFonts w:ascii="Times New Roman" w:hAnsi="Times New Roman" w:cs="Times New Roman"/>
              </w:rPr>
              <w:t xml:space="preserve"> </w:t>
            </w:r>
          </w:p>
          <w:p w:rsidR="00580E5D" w:rsidRPr="00326CCA" w:rsidRDefault="00DF1822" w:rsidP="00580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(Смирнова В.Н</w:t>
            </w:r>
            <w:r w:rsidR="00A71AFD" w:rsidRPr="00326C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0" w:type="dxa"/>
            <w:shd w:val="clear" w:color="auto" w:fill="DDD9C3" w:themeFill="background2" w:themeFillShade="E6"/>
          </w:tcPr>
          <w:p w:rsidR="00DF1822" w:rsidRPr="00DF1822" w:rsidRDefault="00DF1822" w:rsidP="00DF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A71AFD" w:rsidRPr="00DF1822">
              <w:rPr>
                <w:rFonts w:ascii="Times New Roman" w:hAnsi="Times New Roman" w:cs="Times New Roman"/>
                <w:b/>
                <w:bCs/>
              </w:rPr>
              <w:t>«Разговоры о важном»</w:t>
            </w:r>
            <w:r w:rsidR="00A71AFD" w:rsidRPr="00DF1822">
              <w:rPr>
                <w:rFonts w:ascii="Times New Roman" w:hAnsi="Times New Roman" w:cs="Times New Roman"/>
              </w:rPr>
              <w:t xml:space="preserve"> </w:t>
            </w:r>
          </w:p>
          <w:p w:rsidR="00580E5D" w:rsidRPr="00DF1822" w:rsidRDefault="004F2C22" w:rsidP="00DF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  <w:r w:rsidR="00A71AFD" w:rsidRPr="00DF18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7" w:type="dxa"/>
            <w:shd w:val="clear" w:color="auto" w:fill="D99594" w:themeFill="accent2" w:themeFillTint="99"/>
          </w:tcPr>
          <w:p w:rsidR="00580E5D" w:rsidRPr="00326CCA" w:rsidRDefault="00A71AFD" w:rsidP="00A71AFD">
            <w:pPr>
              <w:ind w:hanging="20"/>
              <w:rPr>
                <w:rFonts w:ascii="Times New Roman" w:hAnsi="Times New Roman" w:cs="Times New Roman"/>
              </w:rPr>
            </w:pPr>
            <w:r w:rsidRPr="00326CCA">
              <w:rPr>
                <w:rFonts w:ascii="Times New Roman" w:hAnsi="Times New Roman" w:cs="Times New Roman"/>
                <w:b/>
                <w:bCs/>
              </w:rPr>
              <w:t>1. «Разговоры о важном»</w:t>
            </w:r>
            <w:r w:rsidR="004F2C22">
              <w:rPr>
                <w:rFonts w:ascii="Times New Roman" w:hAnsi="Times New Roman" w:cs="Times New Roman"/>
              </w:rPr>
              <w:t xml:space="preserve"> (Сазонова М.А.</w:t>
            </w:r>
            <w:r w:rsidRPr="00326C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75" w:type="dxa"/>
            <w:shd w:val="clear" w:color="auto" w:fill="E1FA90"/>
          </w:tcPr>
          <w:p w:rsidR="00580E5D" w:rsidRPr="00326CCA" w:rsidRDefault="00A71AFD" w:rsidP="00580E5D">
            <w:pPr>
              <w:rPr>
                <w:rFonts w:ascii="Times New Roman" w:hAnsi="Times New Roman" w:cs="Times New Roman"/>
              </w:rPr>
            </w:pPr>
            <w:r w:rsidRPr="00326CCA">
              <w:rPr>
                <w:rFonts w:ascii="Times New Roman" w:hAnsi="Times New Roman" w:cs="Times New Roman"/>
                <w:b/>
                <w:bCs/>
              </w:rPr>
              <w:t>1. «Разговоры о важном»</w:t>
            </w:r>
            <w:r w:rsidR="004F2C22">
              <w:rPr>
                <w:rFonts w:ascii="Times New Roman" w:hAnsi="Times New Roman" w:cs="Times New Roman"/>
              </w:rPr>
              <w:t xml:space="preserve"> (Данилова Е.А.</w:t>
            </w:r>
            <w:r w:rsidRPr="00326CCA">
              <w:rPr>
                <w:rFonts w:ascii="Times New Roman" w:hAnsi="Times New Roman" w:cs="Times New Roman"/>
              </w:rPr>
              <w:t>)</w:t>
            </w:r>
          </w:p>
        </w:tc>
      </w:tr>
      <w:tr w:rsidR="00580E5D" w:rsidRPr="00326CCA" w:rsidTr="00580E5D">
        <w:tc>
          <w:tcPr>
            <w:tcW w:w="2411" w:type="dxa"/>
          </w:tcPr>
          <w:p w:rsidR="00580E5D" w:rsidRPr="00326CCA" w:rsidRDefault="00580E5D" w:rsidP="00B72E59">
            <w:pPr>
              <w:pStyle w:val="TableParagraph"/>
              <w:tabs>
                <w:tab w:val="left" w:pos="1249"/>
                <w:tab w:val="left" w:pos="2016"/>
              </w:tabs>
              <w:ind w:left="-111" w:right="941"/>
              <w:rPr>
                <w:b/>
                <w:bCs/>
              </w:rPr>
            </w:pPr>
            <w:bookmarkStart w:id="0" w:name="_GoBack" w:colFirst="1" w:colLast="5"/>
            <w:r w:rsidRPr="00326CCA">
              <w:rPr>
                <w:b/>
                <w:bCs/>
              </w:rPr>
              <w:t>Формирование</w:t>
            </w:r>
            <w:r w:rsidRPr="00326CCA">
              <w:rPr>
                <w:b/>
                <w:bCs/>
                <w:spacing w:val="1"/>
              </w:rPr>
              <w:t xml:space="preserve">  </w:t>
            </w:r>
            <w:r w:rsidRPr="00326CCA">
              <w:rPr>
                <w:b/>
                <w:bCs/>
                <w:spacing w:val="-1"/>
              </w:rPr>
              <w:t xml:space="preserve">функциональной </w:t>
            </w:r>
            <w:r w:rsidRPr="00326CCA">
              <w:rPr>
                <w:b/>
                <w:bCs/>
              </w:rPr>
              <w:t>грамотности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580E5D" w:rsidRPr="00CF3E5D" w:rsidRDefault="002279D8" w:rsidP="002279D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1. «Функциональная грамотность (математика»)</w:t>
            </w:r>
            <w:r w:rsidRPr="00CF3E5D">
              <w:rPr>
                <w:rFonts w:ascii="Times New Roman" w:hAnsi="Times New Roman" w:cs="Times New Roman"/>
              </w:rPr>
              <w:t xml:space="preserve"> (Ефремов Д.Б.)</w:t>
            </w:r>
          </w:p>
          <w:p w:rsidR="002279D8" w:rsidRPr="00CF3E5D" w:rsidRDefault="002836B6" w:rsidP="002279D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</w:rPr>
              <w:t>2. «Исследуем мир растений (биология)»</w:t>
            </w:r>
            <w:r w:rsidRPr="00CF3E5D">
              <w:rPr>
                <w:rFonts w:ascii="Times New Roman" w:hAnsi="Times New Roman" w:cs="Times New Roman"/>
              </w:rPr>
              <w:t xml:space="preserve"> (Смирнова В.Н.)</w:t>
            </w:r>
          </w:p>
          <w:p w:rsidR="00045BDE" w:rsidRPr="00CF3E5D" w:rsidRDefault="00045BDE" w:rsidP="002279D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3. «Клуб любителей географии» (</w:t>
            </w:r>
            <w:proofErr w:type="spellStart"/>
            <w:r w:rsidRPr="00CF3E5D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CF3E5D">
              <w:rPr>
                <w:rFonts w:ascii="Times New Roman" w:hAnsi="Times New Roman" w:cs="Times New Roman"/>
              </w:rPr>
              <w:t xml:space="preserve"> И.Ю.)</w:t>
            </w:r>
          </w:p>
        </w:tc>
        <w:tc>
          <w:tcPr>
            <w:tcW w:w="2619" w:type="dxa"/>
            <w:shd w:val="clear" w:color="auto" w:fill="FABF8F" w:themeFill="accent6" w:themeFillTint="99"/>
          </w:tcPr>
          <w:p w:rsidR="00295048" w:rsidRPr="00CF3E5D" w:rsidRDefault="00DC6CC8" w:rsidP="00580E5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1. «Театр на английском языке (английский язык)»</w:t>
            </w:r>
            <w:r w:rsidRPr="00CF3E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F3E5D">
              <w:rPr>
                <w:rFonts w:ascii="Times New Roman" w:hAnsi="Times New Roman" w:cs="Times New Roman"/>
              </w:rPr>
              <w:t>Брек</w:t>
            </w:r>
            <w:proofErr w:type="spellEnd"/>
            <w:r w:rsidRPr="00CF3E5D">
              <w:rPr>
                <w:rFonts w:ascii="Times New Roman" w:hAnsi="Times New Roman" w:cs="Times New Roman"/>
              </w:rPr>
              <w:t xml:space="preserve"> Е.Н.</w:t>
            </w:r>
            <w:r w:rsidR="00295048" w:rsidRPr="00CF3E5D">
              <w:rPr>
                <w:rFonts w:ascii="Times New Roman" w:hAnsi="Times New Roman" w:cs="Times New Roman"/>
              </w:rPr>
              <w:t xml:space="preserve">, </w:t>
            </w:r>
          </w:p>
          <w:p w:rsidR="00580E5D" w:rsidRPr="00CF3E5D" w:rsidRDefault="00295048" w:rsidP="00580E5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Сергеева И.В</w:t>
            </w:r>
            <w:r w:rsidR="00DC6CC8" w:rsidRPr="00CF3E5D">
              <w:rPr>
                <w:rFonts w:ascii="Times New Roman" w:hAnsi="Times New Roman" w:cs="Times New Roman"/>
              </w:rPr>
              <w:t>)</w:t>
            </w:r>
          </w:p>
          <w:p w:rsidR="00DF4C70" w:rsidRPr="00CF3E5D" w:rsidRDefault="00EF736A" w:rsidP="00DF4C70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2</w:t>
            </w:r>
            <w:r w:rsidR="00DF4C70" w:rsidRPr="00CF3E5D">
              <w:rPr>
                <w:rFonts w:ascii="Times New Roman" w:hAnsi="Times New Roman" w:cs="Times New Roman"/>
                <w:b/>
                <w:bCs/>
              </w:rPr>
              <w:t>. «Функциональная грамотность (математика»)</w:t>
            </w:r>
            <w:r w:rsidR="00DF4C70" w:rsidRPr="00CF3E5D">
              <w:rPr>
                <w:rFonts w:ascii="Times New Roman" w:hAnsi="Times New Roman" w:cs="Times New Roman"/>
              </w:rPr>
              <w:t xml:space="preserve"> (Ефремов Д.Б.)</w:t>
            </w:r>
          </w:p>
          <w:p w:rsidR="00EF736A" w:rsidRPr="00CF3E5D" w:rsidRDefault="00045BDE" w:rsidP="00DF4C70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 xml:space="preserve">3. «Клуб любителей географии» </w:t>
            </w:r>
          </w:p>
          <w:p w:rsidR="00045BDE" w:rsidRPr="00CF3E5D" w:rsidRDefault="00045BDE" w:rsidP="00DF4C70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</w:t>
            </w:r>
            <w:proofErr w:type="spellStart"/>
            <w:r w:rsidRPr="00CF3E5D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CF3E5D">
              <w:rPr>
                <w:rFonts w:ascii="Times New Roman" w:hAnsi="Times New Roman" w:cs="Times New Roman"/>
              </w:rPr>
              <w:t xml:space="preserve"> И.Ю.)</w:t>
            </w:r>
          </w:p>
          <w:p w:rsidR="00DF4C70" w:rsidRPr="00CF3E5D" w:rsidRDefault="00DF4C70" w:rsidP="00580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DDD9C3" w:themeFill="background2" w:themeFillShade="E6"/>
          </w:tcPr>
          <w:p w:rsidR="00295048" w:rsidRPr="00CF3E5D" w:rsidRDefault="008308C5" w:rsidP="0029504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1. «Театр на английском языке (английский язык)»</w:t>
            </w:r>
            <w:r w:rsidRPr="00CF3E5D">
              <w:rPr>
                <w:rFonts w:ascii="Times New Roman" w:hAnsi="Times New Roman" w:cs="Times New Roman"/>
              </w:rPr>
              <w:t xml:space="preserve"> </w:t>
            </w:r>
            <w:r w:rsidR="00295048" w:rsidRPr="00CF3E5D">
              <w:rPr>
                <w:rFonts w:ascii="Times New Roman" w:hAnsi="Times New Roman" w:cs="Times New Roman"/>
              </w:rPr>
              <w:t>(</w:t>
            </w:r>
            <w:proofErr w:type="spellStart"/>
            <w:r w:rsidR="00295048" w:rsidRPr="00CF3E5D">
              <w:rPr>
                <w:rFonts w:ascii="Times New Roman" w:hAnsi="Times New Roman" w:cs="Times New Roman"/>
              </w:rPr>
              <w:t>Брек</w:t>
            </w:r>
            <w:proofErr w:type="spellEnd"/>
            <w:r w:rsidR="00295048" w:rsidRPr="00CF3E5D">
              <w:rPr>
                <w:rFonts w:ascii="Times New Roman" w:hAnsi="Times New Roman" w:cs="Times New Roman"/>
              </w:rPr>
              <w:t xml:space="preserve"> Е.Н., </w:t>
            </w:r>
          </w:p>
          <w:p w:rsidR="00295048" w:rsidRPr="00CF3E5D" w:rsidRDefault="00295048" w:rsidP="0029504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Сергеева И.В)</w:t>
            </w:r>
          </w:p>
          <w:p w:rsidR="00EF736A" w:rsidRPr="00CF3E5D" w:rsidRDefault="00EF736A" w:rsidP="0029504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2</w:t>
            </w:r>
            <w:r w:rsidR="00045BDE" w:rsidRPr="00CF3E5D">
              <w:rPr>
                <w:rFonts w:ascii="Times New Roman" w:hAnsi="Times New Roman" w:cs="Times New Roman"/>
              </w:rPr>
              <w:t xml:space="preserve">. «Клуб любителей географии» </w:t>
            </w:r>
          </w:p>
          <w:p w:rsidR="00045BDE" w:rsidRPr="00CF3E5D" w:rsidRDefault="00045BDE" w:rsidP="0029504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</w:t>
            </w:r>
            <w:proofErr w:type="spellStart"/>
            <w:r w:rsidRPr="00CF3E5D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CF3E5D">
              <w:rPr>
                <w:rFonts w:ascii="Times New Roman" w:hAnsi="Times New Roman" w:cs="Times New Roman"/>
              </w:rPr>
              <w:t xml:space="preserve"> И.Ю.)</w:t>
            </w:r>
          </w:p>
          <w:p w:rsidR="00580E5D" w:rsidRPr="00CF3E5D" w:rsidRDefault="00580E5D" w:rsidP="00580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D99594" w:themeFill="accent2" w:themeFillTint="99"/>
          </w:tcPr>
          <w:p w:rsidR="00580E5D" w:rsidRPr="00CF3E5D" w:rsidRDefault="00B10F0A" w:rsidP="00580E5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1. «Театр на английском языке (английский язык)»</w:t>
            </w:r>
            <w:r w:rsidR="004C53BE" w:rsidRPr="00CF3E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C53BE" w:rsidRPr="00CF3E5D">
              <w:rPr>
                <w:rFonts w:ascii="Times New Roman" w:hAnsi="Times New Roman" w:cs="Times New Roman"/>
              </w:rPr>
              <w:t>Брек</w:t>
            </w:r>
            <w:proofErr w:type="spellEnd"/>
            <w:r w:rsidR="004C53BE" w:rsidRPr="00CF3E5D">
              <w:rPr>
                <w:rFonts w:ascii="Times New Roman" w:hAnsi="Times New Roman" w:cs="Times New Roman"/>
              </w:rPr>
              <w:t xml:space="preserve"> Е.Н.</w:t>
            </w:r>
            <w:r w:rsidRPr="00CF3E5D">
              <w:rPr>
                <w:rFonts w:ascii="Times New Roman" w:hAnsi="Times New Roman" w:cs="Times New Roman"/>
              </w:rPr>
              <w:t>)</w:t>
            </w:r>
          </w:p>
          <w:p w:rsidR="00C02FDF" w:rsidRPr="00CF3E5D" w:rsidRDefault="00C02FDF" w:rsidP="00580E5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2. «Физика вокруг нас (физика</w:t>
            </w:r>
            <w:proofErr w:type="gramStart"/>
            <w:r w:rsidRPr="00CF3E5D">
              <w:rPr>
                <w:rFonts w:ascii="Times New Roman" w:hAnsi="Times New Roman" w:cs="Times New Roman"/>
                <w:b/>
                <w:bCs/>
              </w:rPr>
              <w:t>)»</w:t>
            </w:r>
            <w:r w:rsidRPr="00CF3E5D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CF3E5D">
              <w:rPr>
                <w:rFonts w:ascii="Times New Roman" w:hAnsi="Times New Roman" w:cs="Times New Roman"/>
              </w:rPr>
              <w:t>Чураев С.А.)</w:t>
            </w:r>
          </w:p>
          <w:p w:rsidR="00D3500E" w:rsidRPr="00CF3E5D" w:rsidRDefault="00D3500E" w:rsidP="00580E5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3. «Финансовая грамотность (математика)»</w:t>
            </w:r>
            <w:r w:rsidRPr="00CF3E5D">
              <w:rPr>
                <w:rFonts w:ascii="Times New Roman" w:hAnsi="Times New Roman" w:cs="Times New Roman"/>
              </w:rPr>
              <w:t xml:space="preserve"> (Прибыткова О.А.)</w:t>
            </w:r>
          </w:p>
          <w:p w:rsidR="00EF736A" w:rsidRPr="00CF3E5D" w:rsidRDefault="00EF736A" w:rsidP="00580E5D">
            <w:pPr>
              <w:rPr>
                <w:rFonts w:ascii="Times New Roman" w:hAnsi="Times New Roman" w:cs="Times New Roman"/>
                <w:b/>
              </w:rPr>
            </w:pPr>
            <w:r w:rsidRPr="00CF3E5D">
              <w:rPr>
                <w:rFonts w:ascii="Times New Roman" w:hAnsi="Times New Roman" w:cs="Times New Roman"/>
                <w:b/>
              </w:rPr>
              <w:t>4</w:t>
            </w:r>
            <w:r w:rsidR="00045BDE" w:rsidRPr="00CF3E5D">
              <w:rPr>
                <w:rFonts w:ascii="Times New Roman" w:hAnsi="Times New Roman" w:cs="Times New Roman"/>
                <w:b/>
              </w:rPr>
              <w:t xml:space="preserve">. «Клуб любителей географии» </w:t>
            </w:r>
          </w:p>
          <w:p w:rsidR="00045BDE" w:rsidRPr="00CF3E5D" w:rsidRDefault="00045BDE" w:rsidP="00580E5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</w:t>
            </w:r>
            <w:proofErr w:type="spellStart"/>
            <w:r w:rsidRPr="00CF3E5D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CF3E5D">
              <w:rPr>
                <w:rFonts w:ascii="Times New Roman" w:hAnsi="Times New Roman" w:cs="Times New Roman"/>
              </w:rPr>
              <w:t xml:space="preserve"> И.Ю.)</w:t>
            </w:r>
          </w:p>
        </w:tc>
        <w:tc>
          <w:tcPr>
            <w:tcW w:w="2775" w:type="dxa"/>
            <w:shd w:val="clear" w:color="auto" w:fill="E1FA90"/>
          </w:tcPr>
          <w:p w:rsidR="00580E5D" w:rsidRPr="00CF3E5D" w:rsidRDefault="00EF736A" w:rsidP="00580E5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</w:t>
            </w:r>
            <w:r w:rsidR="00D86903" w:rsidRPr="00CF3E5D">
              <w:rPr>
                <w:rFonts w:ascii="Times New Roman" w:hAnsi="Times New Roman" w:cs="Times New Roman"/>
                <w:b/>
                <w:bCs/>
              </w:rPr>
              <w:t>. «</w:t>
            </w:r>
            <w:r w:rsidR="00AA6551" w:rsidRPr="00CF3E5D">
              <w:rPr>
                <w:rFonts w:ascii="Times New Roman" w:hAnsi="Times New Roman" w:cs="Times New Roman"/>
                <w:b/>
                <w:bCs/>
              </w:rPr>
              <w:t xml:space="preserve">Финансовая грамотность. (Математика)» </w:t>
            </w:r>
            <w:r w:rsidR="00AA6551" w:rsidRPr="00CF3E5D">
              <w:rPr>
                <w:rFonts w:ascii="Times New Roman" w:hAnsi="Times New Roman" w:cs="Times New Roman"/>
              </w:rPr>
              <w:t>(Прибыткова О.А.</w:t>
            </w:r>
            <w:r w:rsidR="00D86903" w:rsidRPr="00CF3E5D">
              <w:rPr>
                <w:rFonts w:ascii="Times New Roman" w:hAnsi="Times New Roman" w:cs="Times New Roman"/>
              </w:rPr>
              <w:t>)</w:t>
            </w:r>
          </w:p>
          <w:p w:rsidR="00EF736A" w:rsidRPr="00CF3E5D" w:rsidRDefault="00EF736A" w:rsidP="00580E5D">
            <w:pPr>
              <w:rPr>
                <w:rFonts w:ascii="Times New Roman" w:hAnsi="Times New Roman" w:cs="Times New Roman"/>
                <w:b/>
              </w:rPr>
            </w:pPr>
            <w:r w:rsidRPr="00CF3E5D">
              <w:rPr>
                <w:rFonts w:ascii="Times New Roman" w:hAnsi="Times New Roman" w:cs="Times New Roman"/>
                <w:b/>
              </w:rPr>
              <w:t>2</w:t>
            </w:r>
            <w:r w:rsidR="00045BDE" w:rsidRPr="00CF3E5D">
              <w:rPr>
                <w:rFonts w:ascii="Times New Roman" w:hAnsi="Times New Roman" w:cs="Times New Roman"/>
                <w:b/>
              </w:rPr>
              <w:t xml:space="preserve">. «Клуб любителей географии» </w:t>
            </w:r>
          </w:p>
          <w:p w:rsidR="000905FF" w:rsidRPr="00CF3E5D" w:rsidRDefault="00045BDE" w:rsidP="00580E5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</w:t>
            </w:r>
            <w:proofErr w:type="spellStart"/>
            <w:r w:rsidRPr="00CF3E5D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CF3E5D">
              <w:rPr>
                <w:rFonts w:ascii="Times New Roman" w:hAnsi="Times New Roman" w:cs="Times New Roman"/>
              </w:rPr>
              <w:t xml:space="preserve"> И.Ю.)</w:t>
            </w:r>
          </w:p>
        </w:tc>
      </w:tr>
      <w:tr w:rsidR="00C212C8" w:rsidRPr="00326CCA" w:rsidTr="00580E5D">
        <w:tc>
          <w:tcPr>
            <w:tcW w:w="2411" w:type="dxa"/>
          </w:tcPr>
          <w:p w:rsidR="00C212C8" w:rsidRPr="00326CCA" w:rsidRDefault="00580E5D" w:rsidP="00B72E59">
            <w:pPr>
              <w:pStyle w:val="TableParagraph"/>
              <w:tabs>
                <w:tab w:val="left" w:pos="2016"/>
              </w:tabs>
              <w:ind w:left="-111"/>
              <w:rPr>
                <w:b/>
                <w:bCs/>
              </w:rPr>
            </w:pPr>
            <w:r w:rsidRPr="00326CCA">
              <w:rPr>
                <w:b/>
                <w:bCs/>
              </w:rPr>
              <w:t>Развитие</w:t>
            </w:r>
            <w:r w:rsidRPr="00326CCA">
              <w:rPr>
                <w:b/>
                <w:bCs/>
                <w:spacing w:val="-8"/>
              </w:rPr>
              <w:t xml:space="preserve"> </w:t>
            </w:r>
            <w:r w:rsidR="00B72E59" w:rsidRPr="00326CCA">
              <w:rPr>
                <w:b/>
                <w:bCs/>
                <w:spacing w:val="-8"/>
              </w:rPr>
              <w:t>л</w:t>
            </w:r>
            <w:r w:rsidRPr="00326CCA">
              <w:rPr>
                <w:b/>
                <w:bCs/>
              </w:rPr>
              <w:t>ичности</w:t>
            </w:r>
            <w:r w:rsidRPr="00326CCA">
              <w:rPr>
                <w:b/>
                <w:bCs/>
                <w:spacing w:val="-8"/>
              </w:rPr>
              <w:t xml:space="preserve"> </w:t>
            </w:r>
            <w:r w:rsidRPr="00326CCA">
              <w:rPr>
                <w:b/>
                <w:bCs/>
              </w:rPr>
              <w:t>и</w:t>
            </w:r>
            <w:r w:rsidRPr="00326CCA">
              <w:rPr>
                <w:b/>
                <w:bCs/>
                <w:spacing w:val="-57"/>
              </w:rPr>
              <w:t xml:space="preserve"> </w:t>
            </w:r>
            <w:r w:rsidRPr="00326CCA">
              <w:rPr>
                <w:b/>
                <w:bCs/>
              </w:rPr>
              <w:t>самореализация</w:t>
            </w:r>
            <w:r w:rsidRPr="00326CCA">
              <w:rPr>
                <w:b/>
                <w:bCs/>
                <w:spacing w:val="1"/>
              </w:rPr>
              <w:t xml:space="preserve"> </w:t>
            </w:r>
            <w:r w:rsidR="00B72E59" w:rsidRPr="00326CCA">
              <w:rPr>
                <w:b/>
                <w:bCs/>
                <w:spacing w:val="1"/>
              </w:rPr>
              <w:t>о</w:t>
            </w:r>
            <w:r w:rsidRPr="00326CCA">
              <w:rPr>
                <w:b/>
                <w:bCs/>
              </w:rPr>
              <w:t>бучающихся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212C8" w:rsidRPr="00CF3E5D" w:rsidRDefault="007B6FBA" w:rsidP="007B6FBA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1. «Пресс-центр (литература, русский язык)»</w:t>
            </w:r>
            <w:r w:rsidRPr="00CF3E5D">
              <w:rPr>
                <w:rFonts w:ascii="Times New Roman" w:hAnsi="Times New Roman" w:cs="Times New Roman"/>
              </w:rPr>
              <w:t xml:space="preserve"> (Сазонова М.А.</w:t>
            </w:r>
            <w:r w:rsidR="00E373AB" w:rsidRPr="00CF3E5D">
              <w:rPr>
                <w:rFonts w:ascii="Times New Roman" w:hAnsi="Times New Roman" w:cs="Times New Roman"/>
              </w:rPr>
              <w:t>, Данилова Е.А.</w:t>
            </w:r>
            <w:r w:rsidRPr="00CF3E5D">
              <w:rPr>
                <w:rFonts w:ascii="Times New Roman" w:hAnsi="Times New Roman" w:cs="Times New Roman"/>
              </w:rPr>
              <w:t>)</w:t>
            </w:r>
          </w:p>
          <w:p w:rsidR="00CD36F7" w:rsidRPr="00CF3E5D" w:rsidRDefault="00CD36F7" w:rsidP="007B6FBA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2. «Театральная студия (литература)»</w:t>
            </w:r>
            <w:r w:rsidR="002610DC" w:rsidRPr="00CF3E5D">
              <w:rPr>
                <w:rFonts w:ascii="Times New Roman" w:hAnsi="Times New Roman" w:cs="Times New Roman"/>
              </w:rPr>
              <w:t xml:space="preserve"> (Сазонова М.А.,</w:t>
            </w:r>
            <w:r w:rsidRPr="00CF3E5D">
              <w:rPr>
                <w:rFonts w:ascii="Times New Roman" w:hAnsi="Times New Roman" w:cs="Times New Roman"/>
              </w:rPr>
              <w:t xml:space="preserve"> Данилова Е.А.)</w:t>
            </w:r>
          </w:p>
          <w:p w:rsidR="00CD36F7" w:rsidRPr="00CF3E5D" w:rsidRDefault="00CD36F7" w:rsidP="007B6FBA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3.</w:t>
            </w:r>
            <w:r w:rsidR="0008758C" w:rsidRPr="00CF3E5D">
              <w:rPr>
                <w:rFonts w:ascii="Times New Roman" w:hAnsi="Times New Roman" w:cs="Times New Roman"/>
                <w:b/>
                <w:bCs/>
              </w:rPr>
              <w:t xml:space="preserve"> «Радуга творчества (технология)»</w:t>
            </w:r>
            <w:r w:rsidR="0008758C" w:rsidRPr="00CF3E5D">
              <w:rPr>
                <w:rFonts w:ascii="Times New Roman" w:hAnsi="Times New Roman" w:cs="Times New Roman"/>
              </w:rPr>
              <w:t xml:space="preserve"> (Прибыткова О.А.)</w:t>
            </w:r>
          </w:p>
          <w:p w:rsidR="00FC4AFD" w:rsidRPr="00CF3E5D" w:rsidRDefault="00FC4AFD" w:rsidP="007B6FBA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4. «Хор (музыка)»</w:t>
            </w:r>
            <w:r w:rsidRPr="00CF3E5D">
              <w:rPr>
                <w:rFonts w:ascii="Times New Roman" w:hAnsi="Times New Roman" w:cs="Times New Roman"/>
              </w:rPr>
              <w:t xml:space="preserve"> (Васильева С.Е.)</w:t>
            </w:r>
          </w:p>
          <w:p w:rsidR="004138D4" w:rsidRPr="00CF3E5D" w:rsidRDefault="004138D4" w:rsidP="007B6FBA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5. «Шахматы»</w:t>
            </w:r>
            <w:r w:rsidRPr="00CF3E5D">
              <w:rPr>
                <w:rFonts w:ascii="Times New Roman" w:hAnsi="Times New Roman" w:cs="Times New Roman"/>
              </w:rPr>
              <w:t xml:space="preserve"> </w:t>
            </w:r>
          </w:p>
          <w:p w:rsidR="00FC4AFD" w:rsidRPr="00CF3E5D" w:rsidRDefault="004138D4" w:rsidP="007B6FBA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(Сергеев С.Л.)</w:t>
            </w:r>
          </w:p>
          <w:p w:rsidR="0090031C" w:rsidRPr="00CF3E5D" w:rsidRDefault="0090031C" w:rsidP="007B6FBA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</w:rPr>
              <w:t>6. ИЗО студия «Спектр» (ИЗО)</w:t>
            </w:r>
            <w:r w:rsidRPr="00CF3E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F3E5D">
              <w:rPr>
                <w:rFonts w:ascii="Times New Roman" w:hAnsi="Times New Roman" w:cs="Times New Roman"/>
              </w:rPr>
              <w:t>Харчева</w:t>
            </w:r>
            <w:proofErr w:type="spellEnd"/>
            <w:r w:rsidRPr="00CF3E5D">
              <w:rPr>
                <w:rFonts w:ascii="Times New Roman" w:hAnsi="Times New Roman" w:cs="Times New Roman"/>
              </w:rPr>
              <w:t xml:space="preserve"> Т.А.)</w:t>
            </w:r>
          </w:p>
        </w:tc>
        <w:tc>
          <w:tcPr>
            <w:tcW w:w="2619" w:type="dxa"/>
            <w:shd w:val="clear" w:color="auto" w:fill="FABF8F" w:themeFill="accent6" w:themeFillTint="99"/>
          </w:tcPr>
          <w:p w:rsidR="00DC6CC8" w:rsidRPr="00CF3E5D" w:rsidRDefault="00DC6CC8" w:rsidP="00DC6CC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1. «Пресс-центр (литература, русский язык)»</w:t>
            </w:r>
            <w:r w:rsidRPr="00CF3E5D">
              <w:rPr>
                <w:rFonts w:ascii="Times New Roman" w:hAnsi="Times New Roman" w:cs="Times New Roman"/>
              </w:rPr>
              <w:t xml:space="preserve"> </w:t>
            </w:r>
            <w:r w:rsidR="00E373AB" w:rsidRPr="00CF3E5D">
              <w:rPr>
                <w:rFonts w:ascii="Times New Roman" w:hAnsi="Times New Roman" w:cs="Times New Roman"/>
              </w:rPr>
              <w:t>(Сазонова М.А., Данилова Е.А.)</w:t>
            </w:r>
          </w:p>
          <w:p w:rsidR="00DC6CC8" w:rsidRPr="00CF3E5D" w:rsidRDefault="00DC6CC8" w:rsidP="00DC6CC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2. «Театральная студия (литература)»</w:t>
            </w:r>
            <w:r w:rsidR="002610DC" w:rsidRPr="00CF3E5D">
              <w:rPr>
                <w:rFonts w:ascii="Times New Roman" w:hAnsi="Times New Roman" w:cs="Times New Roman"/>
              </w:rPr>
              <w:t xml:space="preserve"> (Сазонова М.А., </w:t>
            </w:r>
            <w:r w:rsidRPr="00CF3E5D">
              <w:rPr>
                <w:rFonts w:ascii="Times New Roman" w:hAnsi="Times New Roman" w:cs="Times New Roman"/>
              </w:rPr>
              <w:t>Данилова Е.А.)</w:t>
            </w:r>
          </w:p>
          <w:p w:rsidR="00DC6CC8" w:rsidRPr="00CF3E5D" w:rsidRDefault="00DC6CC8" w:rsidP="00DC6CC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3. «Радуга творчества (технология)»</w:t>
            </w:r>
            <w:r w:rsidRPr="00CF3E5D">
              <w:rPr>
                <w:rFonts w:ascii="Times New Roman" w:hAnsi="Times New Roman" w:cs="Times New Roman"/>
              </w:rPr>
              <w:t xml:space="preserve"> (Прибыткова О.А.)</w:t>
            </w:r>
          </w:p>
          <w:p w:rsidR="00DC6CC8" w:rsidRPr="00CF3E5D" w:rsidRDefault="00DC6CC8" w:rsidP="00DC6CC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4. «Хор (музыка)»</w:t>
            </w:r>
            <w:r w:rsidRPr="00CF3E5D">
              <w:rPr>
                <w:rFonts w:ascii="Times New Roman" w:hAnsi="Times New Roman" w:cs="Times New Roman"/>
              </w:rPr>
              <w:t xml:space="preserve"> (Васильева С.Е.)</w:t>
            </w:r>
          </w:p>
          <w:p w:rsidR="00DC6CC8" w:rsidRPr="00CF3E5D" w:rsidRDefault="00DC6CC8" w:rsidP="00DC6CC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5. «Шахматы»</w:t>
            </w:r>
            <w:r w:rsidRPr="00CF3E5D">
              <w:rPr>
                <w:rFonts w:ascii="Times New Roman" w:hAnsi="Times New Roman" w:cs="Times New Roman"/>
              </w:rPr>
              <w:t xml:space="preserve"> </w:t>
            </w:r>
          </w:p>
          <w:p w:rsidR="00C212C8" w:rsidRPr="00CF3E5D" w:rsidRDefault="00DC6CC8" w:rsidP="00DC6CC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(Сергеев С.Л.)</w:t>
            </w:r>
          </w:p>
          <w:p w:rsidR="0090031C" w:rsidRPr="00CF3E5D" w:rsidRDefault="0090031C" w:rsidP="00DC6CC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</w:rPr>
              <w:t>6. ИЗО студия «Спектр» (ИЗО)</w:t>
            </w:r>
            <w:r w:rsidRPr="00CF3E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F3E5D">
              <w:rPr>
                <w:rFonts w:ascii="Times New Roman" w:hAnsi="Times New Roman" w:cs="Times New Roman"/>
              </w:rPr>
              <w:t>Харчева</w:t>
            </w:r>
            <w:proofErr w:type="spellEnd"/>
            <w:r w:rsidRPr="00CF3E5D">
              <w:rPr>
                <w:rFonts w:ascii="Times New Roman" w:hAnsi="Times New Roman" w:cs="Times New Roman"/>
              </w:rPr>
              <w:t xml:space="preserve"> Т.А.)</w:t>
            </w:r>
          </w:p>
        </w:tc>
        <w:tc>
          <w:tcPr>
            <w:tcW w:w="2540" w:type="dxa"/>
            <w:shd w:val="clear" w:color="auto" w:fill="DDD9C3" w:themeFill="background2" w:themeFillShade="E6"/>
          </w:tcPr>
          <w:p w:rsidR="00A84C2D" w:rsidRPr="00CF3E5D" w:rsidRDefault="007E4FD0" w:rsidP="007E4FD0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1.</w:t>
            </w:r>
            <w:r w:rsidR="00A84C2D" w:rsidRPr="00CF3E5D">
              <w:rPr>
                <w:rFonts w:ascii="Times New Roman" w:hAnsi="Times New Roman" w:cs="Times New Roman"/>
                <w:b/>
                <w:bCs/>
              </w:rPr>
              <w:t>«Пресс-центр (литература, русский язык)»</w:t>
            </w:r>
            <w:r w:rsidR="00A84C2D" w:rsidRPr="00CF3E5D">
              <w:rPr>
                <w:rFonts w:ascii="Times New Roman" w:hAnsi="Times New Roman" w:cs="Times New Roman"/>
              </w:rPr>
              <w:t xml:space="preserve"> </w:t>
            </w:r>
            <w:r w:rsidR="00E373AB" w:rsidRPr="00CF3E5D">
              <w:rPr>
                <w:rFonts w:ascii="Times New Roman" w:hAnsi="Times New Roman" w:cs="Times New Roman"/>
              </w:rPr>
              <w:t>(Сазонова М.А., Данилова Е.А.)</w:t>
            </w:r>
          </w:p>
          <w:p w:rsidR="007E4FD0" w:rsidRPr="00CF3E5D" w:rsidRDefault="007E4FD0" w:rsidP="007E4FD0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2.</w:t>
            </w:r>
            <w:r w:rsidRPr="00CF3E5D">
              <w:rPr>
                <w:rFonts w:ascii="Times New Roman" w:hAnsi="Times New Roman" w:cs="Times New Roman"/>
                <w:b/>
                <w:bCs/>
              </w:rPr>
              <w:t>«Радуга творчества (технология)»</w:t>
            </w:r>
            <w:r w:rsidRPr="00CF3E5D">
              <w:rPr>
                <w:rFonts w:ascii="Times New Roman" w:hAnsi="Times New Roman" w:cs="Times New Roman"/>
              </w:rPr>
              <w:t xml:space="preserve"> (Прибыткова О.А.)</w:t>
            </w:r>
          </w:p>
          <w:p w:rsidR="00A84C2D" w:rsidRPr="00CF3E5D" w:rsidRDefault="00C510D6" w:rsidP="00A84C2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</w:t>
            </w:r>
            <w:r w:rsidR="00A84C2D" w:rsidRPr="00CF3E5D">
              <w:rPr>
                <w:rFonts w:ascii="Times New Roman" w:hAnsi="Times New Roman" w:cs="Times New Roman"/>
                <w:b/>
                <w:bCs/>
              </w:rPr>
              <w:t>. «Театральная студия (литература)»</w:t>
            </w:r>
            <w:r w:rsidR="00A84C2D" w:rsidRPr="00CF3E5D">
              <w:rPr>
                <w:rFonts w:ascii="Times New Roman" w:hAnsi="Times New Roman" w:cs="Times New Roman"/>
              </w:rPr>
              <w:t xml:space="preserve"> (Сазонова М.А., Данилова Е.А.)</w:t>
            </w:r>
          </w:p>
          <w:p w:rsidR="00A84C2D" w:rsidRPr="00CF3E5D" w:rsidRDefault="00C510D6" w:rsidP="00A84C2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4</w:t>
            </w:r>
            <w:r w:rsidR="00A84C2D" w:rsidRPr="00CF3E5D">
              <w:rPr>
                <w:rFonts w:ascii="Times New Roman" w:hAnsi="Times New Roman" w:cs="Times New Roman"/>
                <w:b/>
                <w:bCs/>
              </w:rPr>
              <w:t>. «Хор (музыка)»</w:t>
            </w:r>
            <w:r w:rsidR="00A84C2D" w:rsidRPr="00CF3E5D">
              <w:rPr>
                <w:rFonts w:ascii="Times New Roman" w:hAnsi="Times New Roman" w:cs="Times New Roman"/>
              </w:rPr>
              <w:t xml:space="preserve"> (Васильева С.Е.)</w:t>
            </w:r>
          </w:p>
          <w:p w:rsidR="00A84C2D" w:rsidRPr="00CF3E5D" w:rsidRDefault="00C510D6" w:rsidP="00A84C2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5</w:t>
            </w:r>
            <w:r w:rsidR="00A84C2D" w:rsidRPr="00CF3E5D">
              <w:rPr>
                <w:rFonts w:ascii="Times New Roman" w:hAnsi="Times New Roman" w:cs="Times New Roman"/>
                <w:b/>
                <w:bCs/>
              </w:rPr>
              <w:t>. «Шахматы»</w:t>
            </w:r>
            <w:r w:rsidR="00A84C2D" w:rsidRPr="00CF3E5D">
              <w:rPr>
                <w:rFonts w:ascii="Times New Roman" w:hAnsi="Times New Roman" w:cs="Times New Roman"/>
              </w:rPr>
              <w:t xml:space="preserve"> </w:t>
            </w:r>
          </w:p>
          <w:p w:rsidR="00C212C8" w:rsidRPr="00CF3E5D" w:rsidRDefault="00A84C2D" w:rsidP="00A84C2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(Сергеев С.Л.)</w:t>
            </w:r>
          </w:p>
          <w:p w:rsidR="0090031C" w:rsidRPr="00CF3E5D" w:rsidRDefault="0090031C" w:rsidP="00A84C2D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</w:rPr>
              <w:t>6. ИЗО студия «Спектр» (ИЗО)</w:t>
            </w:r>
            <w:r w:rsidRPr="00CF3E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F3E5D">
              <w:rPr>
                <w:rFonts w:ascii="Times New Roman" w:hAnsi="Times New Roman" w:cs="Times New Roman"/>
              </w:rPr>
              <w:t>Харчева</w:t>
            </w:r>
            <w:proofErr w:type="spellEnd"/>
            <w:r w:rsidRPr="00CF3E5D">
              <w:rPr>
                <w:rFonts w:ascii="Times New Roman" w:hAnsi="Times New Roman" w:cs="Times New Roman"/>
              </w:rPr>
              <w:t xml:space="preserve"> Т.А.)</w:t>
            </w:r>
          </w:p>
        </w:tc>
        <w:tc>
          <w:tcPr>
            <w:tcW w:w="2697" w:type="dxa"/>
            <w:shd w:val="clear" w:color="auto" w:fill="D99594" w:themeFill="accent2" w:themeFillTint="99"/>
          </w:tcPr>
          <w:p w:rsidR="00425B44" w:rsidRPr="00CF3E5D" w:rsidRDefault="00425B44" w:rsidP="00425B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1. «Пресс-центр (литература, русский язык)»</w:t>
            </w:r>
            <w:r w:rsidRPr="00CF3E5D">
              <w:rPr>
                <w:rFonts w:ascii="Times New Roman" w:hAnsi="Times New Roman" w:cs="Times New Roman"/>
              </w:rPr>
              <w:t xml:space="preserve"> </w:t>
            </w:r>
            <w:r w:rsidR="00E373AB" w:rsidRPr="00CF3E5D">
              <w:rPr>
                <w:rFonts w:ascii="Times New Roman" w:hAnsi="Times New Roman" w:cs="Times New Roman"/>
              </w:rPr>
              <w:t>(Сазонова М.А., Данилова Е.А.)</w:t>
            </w:r>
          </w:p>
          <w:p w:rsidR="00425B44" w:rsidRPr="00CF3E5D" w:rsidRDefault="00425B44" w:rsidP="00425B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2. «Театральная студия (литература)»</w:t>
            </w:r>
            <w:r w:rsidRPr="00CF3E5D">
              <w:rPr>
                <w:rFonts w:ascii="Times New Roman" w:hAnsi="Times New Roman" w:cs="Times New Roman"/>
              </w:rPr>
              <w:t xml:space="preserve"> (Сазонова М.А., Данилова Е.А.)</w:t>
            </w:r>
          </w:p>
          <w:p w:rsidR="00425B44" w:rsidRPr="00CF3E5D" w:rsidRDefault="00425B44" w:rsidP="00425B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3. «Хор (музыка)»</w:t>
            </w:r>
            <w:r w:rsidRPr="00CF3E5D">
              <w:rPr>
                <w:rFonts w:ascii="Times New Roman" w:hAnsi="Times New Roman" w:cs="Times New Roman"/>
              </w:rPr>
              <w:t xml:space="preserve"> (Васильева С.Е.)</w:t>
            </w:r>
          </w:p>
          <w:p w:rsidR="00425B44" w:rsidRPr="00CF3E5D" w:rsidRDefault="00425B44" w:rsidP="00425B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4. «Шахматы»</w:t>
            </w:r>
            <w:r w:rsidRPr="00CF3E5D">
              <w:rPr>
                <w:rFonts w:ascii="Times New Roman" w:hAnsi="Times New Roman" w:cs="Times New Roman"/>
              </w:rPr>
              <w:t xml:space="preserve"> </w:t>
            </w:r>
          </w:p>
          <w:p w:rsidR="00C212C8" w:rsidRPr="00CF3E5D" w:rsidRDefault="00425B44" w:rsidP="00425B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(Сергеев С.Л.)</w:t>
            </w:r>
          </w:p>
        </w:tc>
        <w:tc>
          <w:tcPr>
            <w:tcW w:w="2775" w:type="dxa"/>
            <w:shd w:val="clear" w:color="auto" w:fill="E1FA90"/>
          </w:tcPr>
          <w:p w:rsidR="00290B44" w:rsidRPr="00CF3E5D" w:rsidRDefault="00290B44" w:rsidP="00290B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1. «Пресс-центр (литература, русский язык)»</w:t>
            </w:r>
            <w:r w:rsidRPr="00CF3E5D">
              <w:rPr>
                <w:rFonts w:ascii="Times New Roman" w:hAnsi="Times New Roman" w:cs="Times New Roman"/>
              </w:rPr>
              <w:t xml:space="preserve"> </w:t>
            </w:r>
            <w:r w:rsidR="00E373AB" w:rsidRPr="00CF3E5D">
              <w:rPr>
                <w:rFonts w:ascii="Times New Roman" w:hAnsi="Times New Roman" w:cs="Times New Roman"/>
              </w:rPr>
              <w:t>(Сазонова М.А., Данилова Е.А.)</w:t>
            </w:r>
          </w:p>
          <w:p w:rsidR="00290B44" w:rsidRPr="00CF3E5D" w:rsidRDefault="00290B44" w:rsidP="00290B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2. «Театральная студия (литература)»</w:t>
            </w:r>
            <w:r w:rsidRPr="00CF3E5D">
              <w:rPr>
                <w:rFonts w:ascii="Times New Roman" w:hAnsi="Times New Roman" w:cs="Times New Roman"/>
              </w:rPr>
              <w:t xml:space="preserve"> (Сазонова М.А., Данилова Е.А.)</w:t>
            </w:r>
          </w:p>
          <w:p w:rsidR="00290B44" w:rsidRPr="00CF3E5D" w:rsidRDefault="00C510D6" w:rsidP="00290B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</w:t>
            </w:r>
            <w:r w:rsidR="00290B44" w:rsidRPr="00CF3E5D">
              <w:rPr>
                <w:rFonts w:ascii="Times New Roman" w:hAnsi="Times New Roman" w:cs="Times New Roman"/>
                <w:b/>
                <w:bCs/>
              </w:rPr>
              <w:t>. «Шахматы»</w:t>
            </w:r>
            <w:r w:rsidR="00290B44" w:rsidRPr="00CF3E5D">
              <w:rPr>
                <w:rFonts w:ascii="Times New Roman" w:hAnsi="Times New Roman" w:cs="Times New Roman"/>
              </w:rPr>
              <w:t xml:space="preserve"> </w:t>
            </w:r>
          </w:p>
          <w:p w:rsidR="00C212C8" w:rsidRPr="00CF3E5D" w:rsidRDefault="00290B44" w:rsidP="00290B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(Сергеев С.Л.)</w:t>
            </w:r>
          </w:p>
        </w:tc>
      </w:tr>
      <w:tr w:rsidR="00580E5D" w:rsidRPr="00326CCA" w:rsidTr="00580E5D">
        <w:tc>
          <w:tcPr>
            <w:tcW w:w="2411" w:type="dxa"/>
          </w:tcPr>
          <w:p w:rsidR="00580E5D" w:rsidRPr="00326CCA" w:rsidRDefault="00580E5D" w:rsidP="00B72E59">
            <w:pPr>
              <w:pStyle w:val="TableParagraph"/>
              <w:tabs>
                <w:tab w:val="left" w:pos="2016"/>
                <w:tab w:val="left" w:pos="2551"/>
              </w:tabs>
              <w:ind w:left="-111" w:right="138"/>
              <w:rPr>
                <w:b/>
                <w:bCs/>
              </w:rPr>
            </w:pPr>
            <w:r w:rsidRPr="00326CCA">
              <w:rPr>
                <w:b/>
                <w:bCs/>
              </w:rPr>
              <w:t xml:space="preserve">«Цифровая   </w:t>
            </w:r>
            <w:r w:rsidRPr="00326CCA">
              <w:rPr>
                <w:b/>
                <w:bCs/>
              </w:rPr>
              <w:lastRenderedPageBreak/>
              <w:t>гигиена»</w:t>
            </w:r>
            <w:r w:rsidRPr="00326CCA">
              <w:rPr>
                <w:b/>
                <w:bCs/>
                <w:spacing w:val="-57"/>
              </w:rPr>
              <w:t xml:space="preserve"> </w:t>
            </w:r>
            <w:r w:rsidRPr="00326CCA">
              <w:rPr>
                <w:b/>
                <w:bCs/>
              </w:rPr>
              <w:t>(информационная   культура)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517926" w:rsidRPr="00CF3E5D" w:rsidRDefault="0090031C" w:rsidP="00517926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1. «Основы </w:t>
            </w:r>
            <w:r w:rsidRPr="00CF3E5D">
              <w:rPr>
                <w:rFonts w:ascii="Times New Roman" w:hAnsi="Times New Roman" w:cs="Times New Roman"/>
                <w:b/>
                <w:bCs/>
              </w:rPr>
              <w:lastRenderedPageBreak/>
              <w:t>компьютерной грамотности</w:t>
            </w:r>
            <w:r w:rsidR="00517926" w:rsidRPr="00CF3E5D">
              <w:rPr>
                <w:rFonts w:ascii="Times New Roman" w:hAnsi="Times New Roman" w:cs="Times New Roman"/>
                <w:b/>
                <w:bCs/>
              </w:rPr>
              <w:t xml:space="preserve"> (технология, информатика)» </w:t>
            </w:r>
          </w:p>
          <w:p w:rsidR="00580E5D" w:rsidRPr="00CF3E5D" w:rsidRDefault="00517926" w:rsidP="00517926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(Харчев В.А.)</w:t>
            </w:r>
          </w:p>
        </w:tc>
        <w:tc>
          <w:tcPr>
            <w:tcW w:w="2619" w:type="dxa"/>
            <w:shd w:val="clear" w:color="auto" w:fill="FABF8F" w:themeFill="accent6" w:themeFillTint="99"/>
          </w:tcPr>
          <w:p w:rsidR="00394082" w:rsidRPr="00CF3E5D" w:rsidRDefault="00394082" w:rsidP="00394082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lastRenderedPageBreak/>
              <w:t>1. «</w:t>
            </w:r>
            <w:r w:rsidR="0090031C" w:rsidRPr="00CF3E5D">
              <w:rPr>
                <w:rFonts w:ascii="Times New Roman" w:hAnsi="Times New Roman" w:cs="Times New Roman"/>
                <w:b/>
                <w:bCs/>
              </w:rPr>
              <w:t xml:space="preserve">Основы </w:t>
            </w:r>
            <w:r w:rsidR="0090031C" w:rsidRPr="00CF3E5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компьютерной грамотности </w:t>
            </w:r>
            <w:r w:rsidRPr="00CF3E5D">
              <w:rPr>
                <w:rFonts w:ascii="Times New Roman" w:hAnsi="Times New Roman" w:cs="Times New Roman"/>
                <w:b/>
                <w:bCs/>
              </w:rPr>
              <w:t xml:space="preserve">(технология, информатика)» </w:t>
            </w:r>
          </w:p>
          <w:p w:rsidR="00580E5D" w:rsidRPr="00CF3E5D" w:rsidRDefault="00394082" w:rsidP="00394082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(Харчев В.А.)</w:t>
            </w:r>
          </w:p>
        </w:tc>
        <w:tc>
          <w:tcPr>
            <w:tcW w:w="2540" w:type="dxa"/>
            <w:shd w:val="clear" w:color="auto" w:fill="DDD9C3" w:themeFill="background2" w:themeFillShade="E6"/>
          </w:tcPr>
          <w:p w:rsidR="00EC2374" w:rsidRPr="00CF3E5D" w:rsidRDefault="00EC2374" w:rsidP="00EC2374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lastRenderedPageBreak/>
              <w:t>1. «</w:t>
            </w:r>
            <w:r w:rsidR="00406FE8" w:rsidRPr="00CF3E5D">
              <w:rPr>
                <w:rFonts w:ascii="Times New Roman" w:hAnsi="Times New Roman" w:cs="Times New Roman"/>
                <w:b/>
                <w:bCs/>
              </w:rPr>
              <w:t xml:space="preserve">Основы </w:t>
            </w:r>
            <w:r w:rsidR="00406FE8" w:rsidRPr="00CF3E5D">
              <w:rPr>
                <w:rFonts w:ascii="Times New Roman" w:hAnsi="Times New Roman" w:cs="Times New Roman"/>
                <w:b/>
                <w:bCs/>
              </w:rPr>
              <w:lastRenderedPageBreak/>
              <w:t>программирования</w:t>
            </w:r>
            <w:r w:rsidRPr="00CF3E5D">
              <w:rPr>
                <w:rFonts w:ascii="Times New Roman" w:hAnsi="Times New Roman" w:cs="Times New Roman"/>
                <w:b/>
                <w:bCs/>
              </w:rPr>
              <w:t xml:space="preserve"> (информатика)» </w:t>
            </w:r>
          </w:p>
          <w:p w:rsidR="00580E5D" w:rsidRPr="00CF3E5D" w:rsidRDefault="00EC2374" w:rsidP="00EC237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(Харчев В.А.)</w:t>
            </w:r>
          </w:p>
        </w:tc>
        <w:tc>
          <w:tcPr>
            <w:tcW w:w="2697" w:type="dxa"/>
            <w:shd w:val="clear" w:color="auto" w:fill="D99594" w:themeFill="accent2" w:themeFillTint="99"/>
          </w:tcPr>
          <w:p w:rsidR="00E02EDE" w:rsidRPr="00CF3E5D" w:rsidRDefault="00E02EDE" w:rsidP="00E02EDE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1. «Основы </w:t>
            </w:r>
            <w:r w:rsidRPr="00CF3E5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программирования (информатика)» </w:t>
            </w:r>
          </w:p>
          <w:p w:rsidR="00580E5D" w:rsidRPr="00CF3E5D" w:rsidRDefault="00E02EDE" w:rsidP="00E02EDE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(Харчев В.А.)</w:t>
            </w:r>
          </w:p>
        </w:tc>
        <w:tc>
          <w:tcPr>
            <w:tcW w:w="2775" w:type="dxa"/>
            <w:shd w:val="clear" w:color="auto" w:fill="E1FA90"/>
          </w:tcPr>
          <w:p w:rsidR="00FB48E1" w:rsidRPr="00CF3E5D" w:rsidRDefault="00FB48E1" w:rsidP="00FB48E1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1. Общешкольные </w:t>
            </w:r>
            <w:r w:rsidRPr="00CF3E5D">
              <w:rPr>
                <w:rFonts w:ascii="Times New Roman" w:hAnsi="Times New Roman" w:cs="Times New Roman"/>
                <w:b/>
                <w:bCs/>
              </w:rPr>
              <w:lastRenderedPageBreak/>
              <w:t>мероприятия</w:t>
            </w:r>
            <w:r w:rsidRPr="00CF3E5D">
              <w:rPr>
                <w:rFonts w:ascii="Times New Roman" w:hAnsi="Times New Roman" w:cs="Times New Roman"/>
              </w:rPr>
              <w:t xml:space="preserve"> </w:t>
            </w:r>
          </w:p>
          <w:p w:rsidR="00580E5D" w:rsidRPr="00CF3E5D" w:rsidRDefault="009803B7" w:rsidP="00FB48E1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(Данилова Е.А.)</w:t>
            </w:r>
          </w:p>
        </w:tc>
      </w:tr>
      <w:tr w:rsidR="00C71CF3" w:rsidRPr="00326CCA" w:rsidTr="00992EC8">
        <w:tc>
          <w:tcPr>
            <w:tcW w:w="2411" w:type="dxa"/>
          </w:tcPr>
          <w:p w:rsidR="00C71CF3" w:rsidRPr="00326CCA" w:rsidRDefault="00C71CF3" w:rsidP="00C71CF3">
            <w:pPr>
              <w:pStyle w:val="TableParagraph"/>
              <w:tabs>
                <w:tab w:val="left" w:pos="2016"/>
              </w:tabs>
              <w:ind w:left="-111" w:right="138"/>
              <w:rPr>
                <w:b/>
                <w:bCs/>
              </w:rPr>
            </w:pPr>
            <w:r w:rsidRPr="00326CCA">
              <w:rPr>
                <w:b/>
                <w:bCs/>
                <w:spacing w:val="-1"/>
              </w:rPr>
              <w:lastRenderedPageBreak/>
              <w:t xml:space="preserve">Педагогическая </w:t>
            </w:r>
            <w:r w:rsidRPr="00326CCA">
              <w:rPr>
                <w:b/>
                <w:bCs/>
              </w:rPr>
              <w:t>поддержка</w:t>
            </w:r>
            <w:r w:rsidRPr="00326CCA">
              <w:rPr>
                <w:b/>
                <w:bCs/>
                <w:spacing w:val="1"/>
              </w:rPr>
              <w:t xml:space="preserve">  о</w:t>
            </w:r>
            <w:r w:rsidRPr="00326CCA">
              <w:rPr>
                <w:b/>
                <w:bCs/>
              </w:rPr>
              <w:t xml:space="preserve">бучающихся и  </w:t>
            </w:r>
            <w:r w:rsidRPr="00326CCA">
              <w:rPr>
                <w:b/>
                <w:bCs/>
                <w:spacing w:val="-57"/>
              </w:rPr>
              <w:t xml:space="preserve">       </w:t>
            </w:r>
            <w:r w:rsidRPr="00326CCA">
              <w:rPr>
                <w:b/>
                <w:bCs/>
              </w:rPr>
              <w:t>благополучие</w:t>
            </w:r>
            <w:r w:rsidRPr="00326CCA">
              <w:rPr>
                <w:b/>
                <w:bCs/>
                <w:spacing w:val="-4"/>
              </w:rPr>
              <w:t xml:space="preserve"> </w:t>
            </w:r>
            <w:r w:rsidRPr="00326CCA">
              <w:rPr>
                <w:b/>
                <w:bCs/>
              </w:rPr>
              <w:t>в пространстве</w:t>
            </w:r>
            <w:r w:rsidRPr="00326CCA">
              <w:rPr>
                <w:b/>
                <w:bCs/>
                <w:spacing w:val="-4"/>
              </w:rPr>
              <w:t xml:space="preserve">  </w:t>
            </w:r>
            <w:r w:rsidRPr="00326CCA">
              <w:rPr>
                <w:b/>
                <w:bCs/>
              </w:rPr>
              <w:t>школы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71CF3" w:rsidRPr="00CF3E5D" w:rsidRDefault="00C510D6" w:rsidP="00C71CF3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</w:t>
            </w:r>
            <w:r w:rsidR="00C71CF3" w:rsidRPr="00CF3E5D">
              <w:rPr>
                <w:rFonts w:ascii="Times New Roman" w:hAnsi="Times New Roman" w:cs="Times New Roman"/>
                <w:b/>
                <w:bCs/>
              </w:rPr>
              <w:t xml:space="preserve">. «Танцы» </w:t>
            </w:r>
          </w:p>
          <w:p w:rsidR="00C71CF3" w:rsidRPr="00CF3E5D" w:rsidRDefault="00C71CF3" w:rsidP="00C71CF3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(Васильева С.Е.)</w:t>
            </w:r>
          </w:p>
          <w:p w:rsidR="00C71CF3" w:rsidRPr="00CF3E5D" w:rsidRDefault="00C510D6" w:rsidP="00C71CF3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2</w:t>
            </w:r>
            <w:r w:rsidR="00C71CF3" w:rsidRPr="00CF3E5D">
              <w:rPr>
                <w:rFonts w:ascii="Times New Roman" w:hAnsi="Times New Roman" w:cs="Times New Roman"/>
                <w:b/>
                <w:bCs/>
              </w:rPr>
              <w:t xml:space="preserve">. «Футбол» </w:t>
            </w:r>
          </w:p>
          <w:p w:rsidR="00C71CF3" w:rsidRPr="00CF3E5D" w:rsidRDefault="00C71CF3" w:rsidP="00C71CF3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(Прибытков В.Н.)</w:t>
            </w:r>
          </w:p>
          <w:p w:rsidR="00C71CF3" w:rsidRPr="00CF3E5D" w:rsidRDefault="00C510D6" w:rsidP="00C71CF3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</w:t>
            </w:r>
            <w:r w:rsidR="00C71CF3" w:rsidRPr="00CF3E5D">
              <w:rPr>
                <w:rFonts w:ascii="Times New Roman" w:hAnsi="Times New Roman" w:cs="Times New Roman"/>
                <w:b/>
                <w:bCs/>
              </w:rPr>
              <w:t>. «Настольный теннис»</w:t>
            </w:r>
          </w:p>
          <w:p w:rsidR="00C71CF3" w:rsidRPr="00CF3E5D" w:rsidRDefault="00C71CF3" w:rsidP="00C71CF3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 xml:space="preserve"> (Прибытков В.Н.)</w:t>
            </w:r>
          </w:p>
          <w:p w:rsidR="00C71CF3" w:rsidRPr="00CF3E5D" w:rsidRDefault="00C510D6" w:rsidP="00C71CF3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4</w:t>
            </w:r>
            <w:r w:rsidR="00C71CF3" w:rsidRPr="00CF3E5D">
              <w:rPr>
                <w:rFonts w:ascii="Times New Roman" w:hAnsi="Times New Roman" w:cs="Times New Roman"/>
                <w:b/>
                <w:bCs/>
              </w:rPr>
              <w:t>. Общественно-полезный труд, общешкольные мероприятия, сетевые проекты.</w:t>
            </w:r>
            <w:r w:rsidR="00C71CF3" w:rsidRPr="00CF3E5D">
              <w:rPr>
                <w:rFonts w:ascii="Times New Roman" w:hAnsi="Times New Roman" w:cs="Times New Roman"/>
              </w:rPr>
              <w:t xml:space="preserve"> </w:t>
            </w:r>
            <w:r w:rsidR="002610DC" w:rsidRPr="00CF3E5D">
              <w:rPr>
                <w:rFonts w:ascii="Times New Roman" w:hAnsi="Times New Roman" w:cs="Times New Roman"/>
              </w:rPr>
              <w:t>(</w:t>
            </w:r>
            <w:proofErr w:type="spellStart"/>
            <w:r w:rsidR="002610DC" w:rsidRPr="00CF3E5D">
              <w:rPr>
                <w:rFonts w:ascii="Times New Roman" w:hAnsi="Times New Roman" w:cs="Times New Roman"/>
              </w:rPr>
              <w:t>Холодяева</w:t>
            </w:r>
            <w:proofErr w:type="spellEnd"/>
            <w:r w:rsidR="002610DC" w:rsidRPr="00CF3E5D">
              <w:rPr>
                <w:rFonts w:ascii="Times New Roman" w:hAnsi="Times New Roman" w:cs="Times New Roman"/>
              </w:rPr>
              <w:t xml:space="preserve"> О.В.)</w:t>
            </w:r>
          </w:p>
        </w:tc>
        <w:tc>
          <w:tcPr>
            <w:tcW w:w="2619" w:type="dxa"/>
            <w:shd w:val="clear" w:color="auto" w:fill="FABF8F" w:themeFill="accent6" w:themeFillTint="99"/>
          </w:tcPr>
          <w:p w:rsidR="00C71CF3" w:rsidRPr="00CF3E5D" w:rsidRDefault="00C510D6" w:rsidP="00C71CF3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</w:t>
            </w:r>
            <w:r w:rsidR="00C71CF3" w:rsidRPr="00CF3E5D">
              <w:rPr>
                <w:rFonts w:ascii="Times New Roman" w:hAnsi="Times New Roman" w:cs="Times New Roman"/>
                <w:b/>
                <w:bCs/>
              </w:rPr>
              <w:t xml:space="preserve">. «Футбол» </w:t>
            </w:r>
          </w:p>
          <w:p w:rsidR="00C71CF3" w:rsidRPr="00CF3E5D" w:rsidRDefault="00C71CF3" w:rsidP="00C71CF3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(Прибытков В.Н.)</w:t>
            </w:r>
          </w:p>
          <w:p w:rsidR="00C71CF3" w:rsidRPr="00CF3E5D" w:rsidRDefault="00C510D6" w:rsidP="00C71CF3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2</w:t>
            </w:r>
            <w:r w:rsidR="00C71CF3" w:rsidRPr="00CF3E5D">
              <w:rPr>
                <w:rFonts w:ascii="Times New Roman" w:hAnsi="Times New Roman" w:cs="Times New Roman"/>
                <w:b/>
                <w:bCs/>
              </w:rPr>
              <w:t>. «Настольный теннис»</w:t>
            </w:r>
          </w:p>
          <w:p w:rsidR="00C71CF3" w:rsidRPr="00CF3E5D" w:rsidRDefault="00C71CF3" w:rsidP="00C71CF3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 xml:space="preserve"> (Прибытков В.Н.)</w:t>
            </w:r>
          </w:p>
          <w:p w:rsidR="002C6BCC" w:rsidRPr="00CF3E5D" w:rsidRDefault="00C510D6" w:rsidP="00C71CF3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</w:t>
            </w:r>
            <w:r w:rsidR="00C71CF3" w:rsidRPr="00CF3E5D">
              <w:rPr>
                <w:rFonts w:ascii="Times New Roman" w:hAnsi="Times New Roman" w:cs="Times New Roman"/>
                <w:b/>
                <w:bCs/>
              </w:rPr>
              <w:t>. Общественно-полезный труд, общешкольные мероприятия, сетевые проекты.</w:t>
            </w:r>
            <w:r w:rsidR="00C71CF3" w:rsidRPr="00CF3E5D">
              <w:rPr>
                <w:rFonts w:ascii="Times New Roman" w:hAnsi="Times New Roman" w:cs="Times New Roman"/>
              </w:rPr>
              <w:t xml:space="preserve"> </w:t>
            </w:r>
          </w:p>
          <w:p w:rsidR="00C71CF3" w:rsidRPr="00CF3E5D" w:rsidRDefault="002C6BCC" w:rsidP="00C71CF3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(Смирнова В.Н)</w:t>
            </w:r>
          </w:p>
        </w:tc>
        <w:tc>
          <w:tcPr>
            <w:tcW w:w="2540" w:type="dxa"/>
            <w:shd w:val="clear" w:color="auto" w:fill="DDD9C3" w:themeFill="background2" w:themeFillShade="E6"/>
          </w:tcPr>
          <w:p w:rsidR="008D0E09" w:rsidRPr="00CF3E5D" w:rsidRDefault="00C510D6" w:rsidP="008D0E09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</w:t>
            </w:r>
            <w:r w:rsidR="008D0E09" w:rsidRPr="00CF3E5D">
              <w:rPr>
                <w:rFonts w:ascii="Times New Roman" w:hAnsi="Times New Roman" w:cs="Times New Roman"/>
                <w:b/>
                <w:bCs/>
              </w:rPr>
              <w:t xml:space="preserve">. «Футбол» </w:t>
            </w:r>
          </w:p>
          <w:p w:rsidR="008D0E09" w:rsidRPr="00CF3E5D" w:rsidRDefault="008D0E09" w:rsidP="008D0E09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(Прибытков В.Н.)</w:t>
            </w:r>
          </w:p>
          <w:p w:rsidR="008D0E09" w:rsidRPr="00CF3E5D" w:rsidRDefault="00C510D6" w:rsidP="008D0E09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2</w:t>
            </w:r>
            <w:r w:rsidR="008D0E09" w:rsidRPr="00CF3E5D">
              <w:rPr>
                <w:rFonts w:ascii="Times New Roman" w:hAnsi="Times New Roman" w:cs="Times New Roman"/>
                <w:b/>
                <w:bCs/>
              </w:rPr>
              <w:t>. «Настольный теннис»</w:t>
            </w:r>
          </w:p>
          <w:p w:rsidR="008D0E09" w:rsidRPr="00CF3E5D" w:rsidRDefault="008D0E09" w:rsidP="008D0E09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 xml:space="preserve"> (Прибытков В.Н.)</w:t>
            </w:r>
          </w:p>
          <w:p w:rsidR="00C71CF3" w:rsidRPr="00CF3E5D" w:rsidRDefault="00C510D6" w:rsidP="008D0E09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</w:t>
            </w:r>
            <w:r w:rsidR="008D0E09" w:rsidRPr="00CF3E5D">
              <w:rPr>
                <w:rFonts w:ascii="Times New Roman" w:hAnsi="Times New Roman" w:cs="Times New Roman"/>
                <w:b/>
                <w:bCs/>
              </w:rPr>
              <w:t>. Общественно-полезный труд, общешкольные мероприятия, сетевые проекты.</w:t>
            </w:r>
            <w:r w:rsidR="008D0E09" w:rsidRPr="00CF3E5D">
              <w:rPr>
                <w:rFonts w:ascii="Times New Roman" w:hAnsi="Times New Roman" w:cs="Times New Roman"/>
              </w:rPr>
              <w:t xml:space="preserve"> </w:t>
            </w:r>
            <w:r w:rsidR="002C6BCC" w:rsidRPr="00CF3E5D">
              <w:rPr>
                <w:rFonts w:ascii="Times New Roman" w:hAnsi="Times New Roman" w:cs="Times New Roman"/>
              </w:rPr>
              <w:t>(</w:t>
            </w:r>
            <w:proofErr w:type="spellStart"/>
            <w:r w:rsidR="002C6BCC" w:rsidRPr="00CF3E5D">
              <w:rPr>
                <w:rFonts w:ascii="Times New Roman" w:hAnsi="Times New Roman" w:cs="Times New Roman"/>
              </w:rPr>
              <w:t>Брек</w:t>
            </w:r>
            <w:proofErr w:type="spellEnd"/>
            <w:r w:rsidR="002C6BCC" w:rsidRPr="00CF3E5D">
              <w:rPr>
                <w:rFonts w:ascii="Times New Roman" w:hAnsi="Times New Roman" w:cs="Times New Roman"/>
              </w:rPr>
              <w:t xml:space="preserve"> Е.Н.)</w:t>
            </w:r>
          </w:p>
        </w:tc>
        <w:tc>
          <w:tcPr>
            <w:tcW w:w="2697" w:type="dxa"/>
            <w:shd w:val="clear" w:color="auto" w:fill="D99594" w:themeFill="accent2" w:themeFillTint="99"/>
          </w:tcPr>
          <w:p w:rsidR="00000A54" w:rsidRPr="00CF3E5D" w:rsidRDefault="00C510D6" w:rsidP="00000A54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</w:t>
            </w:r>
            <w:r w:rsidR="00000A54" w:rsidRPr="00CF3E5D">
              <w:rPr>
                <w:rFonts w:ascii="Times New Roman" w:hAnsi="Times New Roman" w:cs="Times New Roman"/>
                <w:b/>
                <w:bCs/>
              </w:rPr>
              <w:t xml:space="preserve">. «Футбол» </w:t>
            </w:r>
          </w:p>
          <w:p w:rsidR="00000A54" w:rsidRPr="00CF3E5D" w:rsidRDefault="00000A54" w:rsidP="00000A5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(Прибытков В.Н.)</w:t>
            </w:r>
          </w:p>
          <w:p w:rsidR="00000A54" w:rsidRPr="00CF3E5D" w:rsidRDefault="00C510D6" w:rsidP="00000A54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2</w:t>
            </w:r>
            <w:r w:rsidR="00000A54" w:rsidRPr="00CF3E5D">
              <w:rPr>
                <w:rFonts w:ascii="Times New Roman" w:hAnsi="Times New Roman" w:cs="Times New Roman"/>
                <w:b/>
                <w:bCs/>
              </w:rPr>
              <w:t>. «Настольный теннис»</w:t>
            </w:r>
          </w:p>
          <w:p w:rsidR="00000A54" w:rsidRPr="00CF3E5D" w:rsidRDefault="00000A54" w:rsidP="00000A5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 xml:space="preserve"> (Прибытков В.Н.)</w:t>
            </w:r>
          </w:p>
          <w:p w:rsidR="002C6BCC" w:rsidRPr="00CF3E5D" w:rsidRDefault="00C510D6" w:rsidP="00000A5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</w:t>
            </w:r>
            <w:r w:rsidR="00000A54" w:rsidRPr="00CF3E5D">
              <w:rPr>
                <w:rFonts w:ascii="Times New Roman" w:hAnsi="Times New Roman" w:cs="Times New Roman"/>
                <w:b/>
                <w:bCs/>
              </w:rPr>
              <w:t>. Общественно-полезный труд, общешкольные мероприятия, сетевые проекты.</w:t>
            </w:r>
            <w:r w:rsidR="00000A54" w:rsidRPr="00CF3E5D">
              <w:rPr>
                <w:rFonts w:ascii="Times New Roman" w:hAnsi="Times New Roman" w:cs="Times New Roman"/>
              </w:rPr>
              <w:t xml:space="preserve"> </w:t>
            </w:r>
          </w:p>
          <w:p w:rsidR="00C71CF3" w:rsidRPr="00CF3E5D" w:rsidRDefault="002C6BCC" w:rsidP="00000A5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(Сазонова М.А.)</w:t>
            </w:r>
          </w:p>
        </w:tc>
        <w:tc>
          <w:tcPr>
            <w:tcW w:w="2775" w:type="dxa"/>
            <w:shd w:val="clear" w:color="auto" w:fill="E1FA90"/>
          </w:tcPr>
          <w:p w:rsidR="00712358" w:rsidRPr="00CF3E5D" w:rsidRDefault="00712358" w:rsidP="00712358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1. «Волейбол»</w:t>
            </w:r>
          </w:p>
          <w:p w:rsidR="00712358" w:rsidRPr="00CF3E5D" w:rsidRDefault="00712358" w:rsidP="0071235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 xml:space="preserve"> (Васильев В.В.)</w:t>
            </w:r>
          </w:p>
          <w:p w:rsidR="00712358" w:rsidRPr="00CF3E5D" w:rsidRDefault="00C510D6" w:rsidP="00712358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2</w:t>
            </w:r>
            <w:r w:rsidR="00712358" w:rsidRPr="00CF3E5D">
              <w:rPr>
                <w:rFonts w:ascii="Times New Roman" w:hAnsi="Times New Roman" w:cs="Times New Roman"/>
                <w:b/>
                <w:bCs/>
              </w:rPr>
              <w:t xml:space="preserve">. «Футбол» </w:t>
            </w:r>
          </w:p>
          <w:p w:rsidR="00712358" w:rsidRPr="00CF3E5D" w:rsidRDefault="002610DC" w:rsidP="0071235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(Васильев В.В</w:t>
            </w:r>
            <w:r w:rsidR="00712358" w:rsidRPr="00CF3E5D">
              <w:rPr>
                <w:rFonts w:ascii="Times New Roman" w:hAnsi="Times New Roman" w:cs="Times New Roman"/>
              </w:rPr>
              <w:t>.)</w:t>
            </w:r>
          </w:p>
          <w:p w:rsidR="00712358" w:rsidRPr="00CF3E5D" w:rsidRDefault="00C510D6" w:rsidP="00712358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</w:t>
            </w:r>
            <w:r w:rsidR="00712358" w:rsidRPr="00CF3E5D">
              <w:rPr>
                <w:rFonts w:ascii="Times New Roman" w:hAnsi="Times New Roman" w:cs="Times New Roman"/>
                <w:b/>
                <w:bCs/>
              </w:rPr>
              <w:t>. «Настольный теннис»</w:t>
            </w:r>
          </w:p>
          <w:p w:rsidR="00712358" w:rsidRPr="00CF3E5D" w:rsidRDefault="00712358" w:rsidP="0071235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 xml:space="preserve"> (Прибытков В.Н.)</w:t>
            </w:r>
          </w:p>
          <w:p w:rsidR="00C71CF3" w:rsidRPr="00CF3E5D" w:rsidRDefault="00C510D6" w:rsidP="00712358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4</w:t>
            </w:r>
            <w:r w:rsidR="00712358" w:rsidRPr="00CF3E5D">
              <w:rPr>
                <w:rFonts w:ascii="Times New Roman" w:hAnsi="Times New Roman" w:cs="Times New Roman"/>
                <w:b/>
                <w:bCs/>
              </w:rPr>
              <w:t>. Общественно-полезный труд, общешкольные мероприятия, сетевые проекты.</w:t>
            </w:r>
            <w:r w:rsidR="00712358" w:rsidRPr="00CF3E5D">
              <w:rPr>
                <w:rFonts w:ascii="Times New Roman" w:hAnsi="Times New Roman" w:cs="Times New Roman"/>
              </w:rPr>
              <w:t xml:space="preserve"> </w:t>
            </w:r>
            <w:r w:rsidR="002C6BCC" w:rsidRPr="00CF3E5D">
              <w:rPr>
                <w:rFonts w:ascii="Times New Roman" w:hAnsi="Times New Roman" w:cs="Times New Roman"/>
              </w:rPr>
              <w:t>(Данилова Е.А.)</w:t>
            </w:r>
          </w:p>
        </w:tc>
      </w:tr>
      <w:tr w:rsidR="001E3244" w:rsidRPr="00326CCA" w:rsidTr="00992EC8">
        <w:tc>
          <w:tcPr>
            <w:tcW w:w="2411" w:type="dxa"/>
          </w:tcPr>
          <w:p w:rsidR="001E3244" w:rsidRPr="00326CCA" w:rsidRDefault="001E3244" w:rsidP="00C71CF3">
            <w:pPr>
              <w:pStyle w:val="TableParagraph"/>
              <w:tabs>
                <w:tab w:val="left" w:pos="2016"/>
              </w:tabs>
              <w:ind w:left="-111" w:right="138"/>
              <w:rPr>
                <w:b/>
                <w:bCs/>
                <w:spacing w:val="-1"/>
              </w:rPr>
            </w:pPr>
            <w:r w:rsidRPr="00326CCA">
              <w:rPr>
                <w:b/>
                <w:bCs/>
                <w:spacing w:val="-1"/>
              </w:rPr>
              <w:t>Факультативы по подготовке к ОГЭ по предметам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1E3244" w:rsidRPr="00CF3E5D" w:rsidRDefault="001E3244" w:rsidP="00C71C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9" w:type="dxa"/>
            <w:shd w:val="clear" w:color="auto" w:fill="FABF8F" w:themeFill="accent6" w:themeFillTint="99"/>
          </w:tcPr>
          <w:p w:rsidR="001E3244" w:rsidRPr="00CF3E5D" w:rsidRDefault="001E3244" w:rsidP="00C71C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0" w:type="dxa"/>
            <w:shd w:val="clear" w:color="auto" w:fill="DDD9C3" w:themeFill="background2" w:themeFillShade="E6"/>
          </w:tcPr>
          <w:p w:rsidR="001E3244" w:rsidRPr="00CF3E5D" w:rsidRDefault="001E3244" w:rsidP="008D0E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7" w:type="dxa"/>
            <w:shd w:val="clear" w:color="auto" w:fill="D99594" w:themeFill="accent2" w:themeFillTint="99"/>
          </w:tcPr>
          <w:p w:rsidR="001E3244" w:rsidRPr="00CF3E5D" w:rsidRDefault="001E3244" w:rsidP="00000A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5" w:type="dxa"/>
            <w:shd w:val="clear" w:color="auto" w:fill="E1FA90"/>
          </w:tcPr>
          <w:p w:rsidR="001E3244" w:rsidRPr="00CF3E5D" w:rsidRDefault="001E3244" w:rsidP="001E3244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1. Математика</w:t>
            </w:r>
          </w:p>
          <w:p w:rsidR="001E3244" w:rsidRPr="00CF3E5D" w:rsidRDefault="001E3244" w:rsidP="001E32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F736A" w:rsidRPr="00CF3E5D">
              <w:rPr>
                <w:rFonts w:ascii="Times New Roman" w:hAnsi="Times New Roman" w:cs="Times New Roman"/>
              </w:rPr>
              <w:t>(Прибыткова О.А.</w:t>
            </w:r>
            <w:r w:rsidRPr="00CF3E5D">
              <w:rPr>
                <w:rFonts w:ascii="Times New Roman" w:hAnsi="Times New Roman" w:cs="Times New Roman"/>
              </w:rPr>
              <w:t>)</w:t>
            </w:r>
          </w:p>
          <w:p w:rsidR="001E3244" w:rsidRPr="00CF3E5D" w:rsidRDefault="001E3244" w:rsidP="001E3244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 xml:space="preserve">2. Русский язык </w:t>
            </w:r>
          </w:p>
          <w:p w:rsidR="001E3244" w:rsidRPr="00CF3E5D" w:rsidRDefault="00EF736A" w:rsidP="001E32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(Данилова Е.А.</w:t>
            </w:r>
            <w:r w:rsidR="001E3244" w:rsidRPr="00CF3E5D">
              <w:rPr>
                <w:rFonts w:ascii="Times New Roman" w:hAnsi="Times New Roman" w:cs="Times New Roman"/>
              </w:rPr>
              <w:t>)</w:t>
            </w:r>
          </w:p>
          <w:p w:rsidR="001E3244" w:rsidRPr="00CF3E5D" w:rsidRDefault="001E3244" w:rsidP="001E32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3. Биология</w:t>
            </w:r>
            <w:r w:rsidR="00EF736A" w:rsidRPr="00CF3E5D">
              <w:rPr>
                <w:rFonts w:ascii="Times New Roman" w:hAnsi="Times New Roman" w:cs="Times New Roman"/>
              </w:rPr>
              <w:t xml:space="preserve"> (Смирнова В.Н.</w:t>
            </w:r>
            <w:r w:rsidRPr="00CF3E5D">
              <w:rPr>
                <w:rFonts w:ascii="Times New Roman" w:hAnsi="Times New Roman" w:cs="Times New Roman"/>
              </w:rPr>
              <w:t>)</w:t>
            </w:r>
          </w:p>
          <w:p w:rsidR="001E3244" w:rsidRPr="00CF3E5D" w:rsidRDefault="001E3244" w:rsidP="001E32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4. Химия</w:t>
            </w:r>
            <w:r w:rsidRPr="00CF3E5D">
              <w:rPr>
                <w:rFonts w:ascii="Times New Roman" w:hAnsi="Times New Roman" w:cs="Times New Roman"/>
              </w:rPr>
              <w:t xml:space="preserve"> </w:t>
            </w:r>
            <w:r w:rsidR="00EF736A" w:rsidRPr="00CF3E5D">
              <w:rPr>
                <w:rFonts w:ascii="Times New Roman" w:hAnsi="Times New Roman" w:cs="Times New Roman"/>
              </w:rPr>
              <w:t>(Смирнова В.Н.)</w:t>
            </w:r>
          </w:p>
          <w:p w:rsidR="006910A1" w:rsidRPr="00CF3E5D" w:rsidRDefault="00C510D6" w:rsidP="001E32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5</w:t>
            </w:r>
            <w:r w:rsidR="006910A1" w:rsidRPr="00CF3E5D">
              <w:rPr>
                <w:rFonts w:ascii="Times New Roman" w:hAnsi="Times New Roman" w:cs="Times New Roman"/>
                <w:b/>
                <w:bCs/>
              </w:rPr>
              <w:t>. История</w:t>
            </w:r>
            <w:r w:rsidR="006910A1" w:rsidRPr="00CF3E5D">
              <w:rPr>
                <w:rFonts w:ascii="Times New Roman" w:hAnsi="Times New Roman" w:cs="Times New Roman"/>
              </w:rPr>
              <w:t xml:space="preserve"> (Сергеев С.Л.)</w:t>
            </w:r>
          </w:p>
          <w:p w:rsidR="006910A1" w:rsidRPr="00CF3E5D" w:rsidRDefault="00C510D6" w:rsidP="001E3244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6</w:t>
            </w:r>
            <w:r w:rsidR="006910A1" w:rsidRPr="00CF3E5D">
              <w:rPr>
                <w:rFonts w:ascii="Times New Roman" w:hAnsi="Times New Roman" w:cs="Times New Roman"/>
                <w:b/>
                <w:bCs/>
              </w:rPr>
              <w:t xml:space="preserve">. Обществознание </w:t>
            </w:r>
          </w:p>
          <w:p w:rsidR="006910A1" w:rsidRPr="00CF3E5D" w:rsidRDefault="006910A1" w:rsidP="001E32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</w:rPr>
              <w:t>(Сергеев С.Л.)</w:t>
            </w:r>
          </w:p>
          <w:p w:rsidR="006B710E" w:rsidRPr="00CF3E5D" w:rsidRDefault="00C510D6" w:rsidP="001E3244">
            <w:pPr>
              <w:rPr>
                <w:rFonts w:ascii="Times New Roman" w:hAnsi="Times New Roman" w:cs="Times New Roman"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7</w:t>
            </w:r>
            <w:r w:rsidR="006B710E" w:rsidRPr="00CF3E5D">
              <w:rPr>
                <w:rFonts w:ascii="Times New Roman" w:hAnsi="Times New Roman" w:cs="Times New Roman"/>
                <w:b/>
                <w:bCs/>
              </w:rPr>
              <w:t>. Английский язык</w:t>
            </w:r>
            <w:r w:rsidR="00EF736A" w:rsidRPr="00CF3E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F736A" w:rsidRPr="00CF3E5D">
              <w:rPr>
                <w:rFonts w:ascii="Times New Roman" w:hAnsi="Times New Roman" w:cs="Times New Roman"/>
              </w:rPr>
              <w:t>Холодяева</w:t>
            </w:r>
            <w:proofErr w:type="spellEnd"/>
            <w:r w:rsidR="00EF736A" w:rsidRPr="00CF3E5D">
              <w:rPr>
                <w:rFonts w:ascii="Times New Roman" w:hAnsi="Times New Roman" w:cs="Times New Roman"/>
              </w:rPr>
              <w:t xml:space="preserve"> О.В.</w:t>
            </w:r>
            <w:r w:rsidR="006B710E" w:rsidRPr="00CF3E5D">
              <w:rPr>
                <w:rFonts w:ascii="Times New Roman" w:hAnsi="Times New Roman" w:cs="Times New Roman"/>
              </w:rPr>
              <w:t>)</w:t>
            </w:r>
          </w:p>
          <w:p w:rsidR="001052A6" w:rsidRPr="00CF3E5D" w:rsidRDefault="00C510D6" w:rsidP="001E3244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  <w:b/>
                <w:bCs/>
              </w:rPr>
              <w:t>8</w:t>
            </w:r>
            <w:r w:rsidR="006B710E" w:rsidRPr="00CF3E5D">
              <w:rPr>
                <w:rFonts w:ascii="Times New Roman" w:hAnsi="Times New Roman" w:cs="Times New Roman"/>
                <w:b/>
                <w:bCs/>
              </w:rPr>
              <w:t>. Информатика</w:t>
            </w:r>
          </w:p>
          <w:p w:rsidR="006B710E" w:rsidRPr="00CF3E5D" w:rsidRDefault="006B710E" w:rsidP="001E3244">
            <w:pPr>
              <w:rPr>
                <w:rFonts w:ascii="Times New Roman" w:hAnsi="Times New Roman" w:cs="Times New Roman"/>
                <w:b/>
                <w:bCs/>
              </w:rPr>
            </w:pPr>
            <w:r w:rsidRPr="00CF3E5D">
              <w:rPr>
                <w:rFonts w:ascii="Times New Roman" w:hAnsi="Times New Roman" w:cs="Times New Roman"/>
              </w:rPr>
              <w:t xml:space="preserve"> (Харчев В.А.)</w:t>
            </w:r>
          </w:p>
        </w:tc>
      </w:tr>
      <w:bookmarkEnd w:id="0"/>
    </w:tbl>
    <w:p w:rsidR="00817081" w:rsidRDefault="00817081" w:rsidP="0064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7081" w:rsidSect="003202A4">
      <w:pgSz w:w="16838" w:h="11906" w:orient="landscape"/>
      <w:pgMar w:top="28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5D4"/>
    <w:multiLevelType w:val="hybridMultilevel"/>
    <w:tmpl w:val="B6BCEEA4"/>
    <w:lvl w:ilvl="0" w:tplc="9012A15C">
      <w:start w:val="1"/>
      <w:numFmt w:val="decimal"/>
      <w:lvlText w:val="%1."/>
      <w:lvlJc w:val="left"/>
      <w:pPr>
        <w:ind w:left="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012A5F3B"/>
    <w:multiLevelType w:val="hybridMultilevel"/>
    <w:tmpl w:val="144E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120D"/>
    <w:multiLevelType w:val="hybridMultilevel"/>
    <w:tmpl w:val="F09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292B"/>
    <w:multiLevelType w:val="hybridMultilevel"/>
    <w:tmpl w:val="6DC8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00D"/>
    <w:multiLevelType w:val="hybridMultilevel"/>
    <w:tmpl w:val="FBAA3F8A"/>
    <w:lvl w:ilvl="0" w:tplc="F726F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7D8"/>
    <w:multiLevelType w:val="hybridMultilevel"/>
    <w:tmpl w:val="5DD4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476A"/>
    <w:multiLevelType w:val="hybridMultilevel"/>
    <w:tmpl w:val="D362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3537"/>
    <w:multiLevelType w:val="hybridMultilevel"/>
    <w:tmpl w:val="DC4A84CC"/>
    <w:lvl w:ilvl="0" w:tplc="DF3EF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35E8E"/>
    <w:multiLevelType w:val="hybridMultilevel"/>
    <w:tmpl w:val="529C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C1ED8"/>
    <w:multiLevelType w:val="hybridMultilevel"/>
    <w:tmpl w:val="1CF2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05DD7"/>
    <w:multiLevelType w:val="hybridMultilevel"/>
    <w:tmpl w:val="177416C4"/>
    <w:lvl w:ilvl="0" w:tplc="CC208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B0B65"/>
    <w:multiLevelType w:val="hybridMultilevel"/>
    <w:tmpl w:val="DF1E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94155"/>
    <w:multiLevelType w:val="hybridMultilevel"/>
    <w:tmpl w:val="79424E78"/>
    <w:lvl w:ilvl="0" w:tplc="26EC901E">
      <w:start w:val="1"/>
      <w:numFmt w:val="decimal"/>
      <w:lvlText w:val="%1."/>
      <w:lvlJc w:val="left"/>
      <w:pPr>
        <w:ind w:left="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2BD00FCB"/>
    <w:multiLevelType w:val="hybridMultilevel"/>
    <w:tmpl w:val="5FBE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B61F6"/>
    <w:multiLevelType w:val="hybridMultilevel"/>
    <w:tmpl w:val="C186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A0B70"/>
    <w:multiLevelType w:val="hybridMultilevel"/>
    <w:tmpl w:val="7C46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C1B8A"/>
    <w:multiLevelType w:val="hybridMultilevel"/>
    <w:tmpl w:val="9F3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639A2"/>
    <w:multiLevelType w:val="hybridMultilevel"/>
    <w:tmpl w:val="3B6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0736F"/>
    <w:multiLevelType w:val="hybridMultilevel"/>
    <w:tmpl w:val="497C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07D1C"/>
    <w:multiLevelType w:val="hybridMultilevel"/>
    <w:tmpl w:val="E4B4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01EF5"/>
    <w:multiLevelType w:val="hybridMultilevel"/>
    <w:tmpl w:val="232E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E05D4"/>
    <w:multiLevelType w:val="hybridMultilevel"/>
    <w:tmpl w:val="7EDC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01C29"/>
    <w:multiLevelType w:val="hybridMultilevel"/>
    <w:tmpl w:val="FC9A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E5FF4"/>
    <w:multiLevelType w:val="hybridMultilevel"/>
    <w:tmpl w:val="E7BC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14E3"/>
    <w:multiLevelType w:val="hybridMultilevel"/>
    <w:tmpl w:val="5264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5"/>
  </w:num>
  <w:num w:numId="9">
    <w:abstractNumId w:val="6"/>
  </w:num>
  <w:num w:numId="10">
    <w:abstractNumId w:val="9"/>
  </w:num>
  <w:num w:numId="11">
    <w:abstractNumId w:val="13"/>
  </w:num>
  <w:num w:numId="12">
    <w:abstractNumId w:val="3"/>
  </w:num>
  <w:num w:numId="13">
    <w:abstractNumId w:val="12"/>
  </w:num>
  <w:num w:numId="14">
    <w:abstractNumId w:val="23"/>
  </w:num>
  <w:num w:numId="15">
    <w:abstractNumId w:val="20"/>
  </w:num>
  <w:num w:numId="16">
    <w:abstractNumId w:val="14"/>
  </w:num>
  <w:num w:numId="17">
    <w:abstractNumId w:val="21"/>
  </w:num>
  <w:num w:numId="18">
    <w:abstractNumId w:val="2"/>
  </w:num>
  <w:num w:numId="19">
    <w:abstractNumId w:val="19"/>
  </w:num>
  <w:num w:numId="20">
    <w:abstractNumId w:val="24"/>
  </w:num>
  <w:num w:numId="21">
    <w:abstractNumId w:val="22"/>
  </w:num>
  <w:num w:numId="22">
    <w:abstractNumId w:val="0"/>
  </w:num>
  <w:num w:numId="23">
    <w:abstractNumId w:val="10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4C22"/>
    <w:rsid w:val="00000A54"/>
    <w:rsid w:val="000373DE"/>
    <w:rsid w:val="00040F7C"/>
    <w:rsid w:val="00045BDE"/>
    <w:rsid w:val="0008758C"/>
    <w:rsid w:val="000905FF"/>
    <w:rsid w:val="000D070D"/>
    <w:rsid w:val="001052A6"/>
    <w:rsid w:val="0011213C"/>
    <w:rsid w:val="00155D72"/>
    <w:rsid w:val="00164BA4"/>
    <w:rsid w:val="001E3244"/>
    <w:rsid w:val="001F2F01"/>
    <w:rsid w:val="002279D8"/>
    <w:rsid w:val="00253CBA"/>
    <w:rsid w:val="002610DC"/>
    <w:rsid w:val="00267FBB"/>
    <w:rsid w:val="002836B6"/>
    <w:rsid w:val="00290B44"/>
    <w:rsid w:val="00295048"/>
    <w:rsid w:val="00295FE9"/>
    <w:rsid w:val="002B09A6"/>
    <w:rsid w:val="002B6648"/>
    <w:rsid w:val="002C6BCC"/>
    <w:rsid w:val="002F4EA3"/>
    <w:rsid w:val="003202A4"/>
    <w:rsid w:val="00320B87"/>
    <w:rsid w:val="00326CCA"/>
    <w:rsid w:val="00394082"/>
    <w:rsid w:val="003A5AC7"/>
    <w:rsid w:val="003E7E13"/>
    <w:rsid w:val="00406FE8"/>
    <w:rsid w:val="004138D4"/>
    <w:rsid w:val="00416935"/>
    <w:rsid w:val="00424239"/>
    <w:rsid w:val="00425B44"/>
    <w:rsid w:val="00426E8C"/>
    <w:rsid w:val="004720E9"/>
    <w:rsid w:val="004828BB"/>
    <w:rsid w:val="004873FF"/>
    <w:rsid w:val="004A6C61"/>
    <w:rsid w:val="004C53BE"/>
    <w:rsid w:val="004F03AB"/>
    <w:rsid w:val="004F2C22"/>
    <w:rsid w:val="00504BB2"/>
    <w:rsid w:val="00517926"/>
    <w:rsid w:val="00530C26"/>
    <w:rsid w:val="00537F53"/>
    <w:rsid w:val="0054107C"/>
    <w:rsid w:val="005673F7"/>
    <w:rsid w:val="005726DC"/>
    <w:rsid w:val="00580E5D"/>
    <w:rsid w:val="00583F91"/>
    <w:rsid w:val="005A156A"/>
    <w:rsid w:val="00631CD8"/>
    <w:rsid w:val="00646E1A"/>
    <w:rsid w:val="00650EF8"/>
    <w:rsid w:val="006623DB"/>
    <w:rsid w:val="0068086C"/>
    <w:rsid w:val="006820A6"/>
    <w:rsid w:val="006910A1"/>
    <w:rsid w:val="006B067F"/>
    <w:rsid w:val="006B710E"/>
    <w:rsid w:val="006C0C45"/>
    <w:rsid w:val="006F6C45"/>
    <w:rsid w:val="00701A9A"/>
    <w:rsid w:val="00712358"/>
    <w:rsid w:val="007407D3"/>
    <w:rsid w:val="00745CC4"/>
    <w:rsid w:val="007833CE"/>
    <w:rsid w:val="007930A3"/>
    <w:rsid w:val="007A7866"/>
    <w:rsid w:val="007B6FBA"/>
    <w:rsid w:val="007C4C22"/>
    <w:rsid w:val="007C6AFA"/>
    <w:rsid w:val="007D1085"/>
    <w:rsid w:val="007D6F5D"/>
    <w:rsid w:val="007E4FD0"/>
    <w:rsid w:val="0080751A"/>
    <w:rsid w:val="00817081"/>
    <w:rsid w:val="008308C5"/>
    <w:rsid w:val="008410D9"/>
    <w:rsid w:val="00881BEF"/>
    <w:rsid w:val="008D0E09"/>
    <w:rsid w:val="008F1491"/>
    <w:rsid w:val="008F2588"/>
    <w:rsid w:val="008F5B3E"/>
    <w:rsid w:val="0090031C"/>
    <w:rsid w:val="009325AD"/>
    <w:rsid w:val="00944720"/>
    <w:rsid w:val="00964AA3"/>
    <w:rsid w:val="0096564A"/>
    <w:rsid w:val="00971F21"/>
    <w:rsid w:val="009803B7"/>
    <w:rsid w:val="00992EC8"/>
    <w:rsid w:val="00995007"/>
    <w:rsid w:val="009F6457"/>
    <w:rsid w:val="00A6217D"/>
    <w:rsid w:val="00A71AFD"/>
    <w:rsid w:val="00A73730"/>
    <w:rsid w:val="00A84C2D"/>
    <w:rsid w:val="00A94E28"/>
    <w:rsid w:val="00AA6551"/>
    <w:rsid w:val="00AD4135"/>
    <w:rsid w:val="00AF1BAB"/>
    <w:rsid w:val="00B10F0A"/>
    <w:rsid w:val="00B13701"/>
    <w:rsid w:val="00B40A65"/>
    <w:rsid w:val="00B55407"/>
    <w:rsid w:val="00B722A6"/>
    <w:rsid w:val="00B72E59"/>
    <w:rsid w:val="00B82495"/>
    <w:rsid w:val="00B83C5D"/>
    <w:rsid w:val="00B85734"/>
    <w:rsid w:val="00BB09FD"/>
    <w:rsid w:val="00BE5851"/>
    <w:rsid w:val="00C02FDF"/>
    <w:rsid w:val="00C175FD"/>
    <w:rsid w:val="00C212C8"/>
    <w:rsid w:val="00C510D6"/>
    <w:rsid w:val="00C67FE6"/>
    <w:rsid w:val="00C71CF3"/>
    <w:rsid w:val="00C758C7"/>
    <w:rsid w:val="00C80BCB"/>
    <w:rsid w:val="00CB4A6D"/>
    <w:rsid w:val="00CD36F7"/>
    <w:rsid w:val="00CE16A8"/>
    <w:rsid w:val="00CE6E2E"/>
    <w:rsid w:val="00CF3E5D"/>
    <w:rsid w:val="00D17475"/>
    <w:rsid w:val="00D22BE3"/>
    <w:rsid w:val="00D3500E"/>
    <w:rsid w:val="00D375D7"/>
    <w:rsid w:val="00D81EC4"/>
    <w:rsid w:val="00D86903"/>
    <w:rsid w:val="00D91044"/>
    <w:rsid w:val="00DC6CC8"/>
    <w:rsid w:val="00DD2EA5"/>
    <w:rsid w:val="00DE0BC3"/>
    <w:rsid w:val="00DF1822"/>
    <w:rsid w:val="00DF4C70"/>
    <w:rsid w:val="00E02EDE"/>
    <w:rsid w:val="00E35D5C"/>
    <w:rsid w:val="00E373AB"/>
    <w:rsid w:val="00E60B7D"/>
    <w:rsid w:val="00E852DE"/>
    <w:rsid w:val="00EB52DB"/>
    <w:rsid w:val="00EC2374"/>
    <w:rsid w:val="00EF736A"/>
    <w:rsid w:val="00F0469C"/>
    <w:rsid w:val="00F318C6"/>
    <w:rsid w:val="00FB42B6"/>
    <w:rsid w:val="00FB48E1"/>
    <w:rsid w:val="00FC4AFD"/>
    <w:rsid w:val="00FE6096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1D5E"/>
  <w15:docId w15:val="{46D19089-137A-411E-A308-868DB88C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3C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0BC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21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25E9-0D5F-4A2C-8A1B-D8FF249C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Лаборант-1</dc:creator>
  <cp:lastModifiedBy>User</cp:lastModifiedBy>
  <cp:revision>106</cp:revision>
  <cp:lastPrinted>2022-10-19T11:32:00Z</cp:lastPrinted>
  <dcterms:created xsi:type="dcterms:W3CDTF">2020-10-19T06:31:00Z</dcterms:created>
  <dcterms:modified xsi:type="dcterms:W3CDTF">2024-09-05T09:43:00Z</dcterms:modified>
</cp:coreProperties>
</file>