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2D" w:rsidRPr="002C412D" w:rsidRDefault="002C412D" w:rsidP="002C412D">
      <w:pPr>
        <w:autoSpaceDE w:val="0"/>
        <w:autoSpaceDN w:val="0"/>
        <w:adjustRightInd w:val="0"/>
        <w:spacing w:line="240" w:lineRule="auto"/>
        <w:ind w:left="-15" w:firstLine="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12D">
        <w:rPr>
          <w:rFonts w:ascii="Times New Roman" w:hAnsi="Times New Roman" w:cs="Times New Roman"/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2C412D" w:rsidRPr="002C412D" w:rsidRDefault="002C412D" w:rsidP="002C412D">
      <w:pPr>
        <w:spacing w:line="240" w:lineRule="auto"/>
        <w:ind w:left="-15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12D" w:rsidRPr="002C412D" w:rsidRDefault="002C412D" w:rsidP="002C412D">
      <w:pPr>
        <w:spacing w:line="240" w:lineRule="auto"/>
        <w:ind w:left="-15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23" w:type="dxa"/>
        <w:jc w:val="center"/>
        <w:tblLook w:val="04A0" w:firstRow="1" w:lastRow="0" w:firstColumn="1" w:lastColumn="0" w:noHBand="0" w:noVBand="1"/>
      </w:tblPr>
      <w:tblGrid>
        <w:gridCol w:w="4712"/>
        <w:gridCol w:w="4111"/>
      </w:tblGrid>
      <w:tr w:rsidR="002C412D" w:rsidRPr="002C412D" w:rsidTr="00B704A9">
        <w:trPr>
          <w:jc w:val="center"/>
        </w:trPr>
        <w:tc>
          <w:tcPr>
            <w:tcW w:w="4712" w:type="dxa"/>
            <w:shd w:val="clear" w:color="auto" w:fill="auto"/>
          </w:tcPr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Принято</w:t>
            </w:r>
          </w:p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Педагогическим советом средней</w:t>
            </w:r>
          </w:p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общеобразовательной</w:t>
            </w:r>
            <w:proofErr w:type="gramEnd"/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 xml:space="preserve"> школы при Посольстве России в Египте</w:t>
            </w:r>
          </w:p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Протокол № 1 от 29.08.2019 г.</w:t>
            </w:r>
          </w:p>
        </w:tc>
        <w:tc>
          <w:tcPr>
            <w:tcW w:w="4111" w:type="dxa"/>
            <w:shd w:val="clear" w:color="auto" w:fill="auto"/>
          </w:tcPr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УТВЕРЖДЕНО</w:t>
            </w:r>
          </w:p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Директором школы</w:t>
            </w:r>
          </w:p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О. В. Денисовой</w:t>
            </w:r>
          </w:p>
          <w:p w:rsidR="002C412D" w:rsidRPr="002C412D" w:rsidRDefault="002C412D" w:rsidP="002C41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412D">
              <w:rPr>
                <w:rFonts w:ascii="Times New Roman" w:eastAsiaTheme="minorHAnsi" w:hAnsi="Times New Roman" w:cs="Times New Roman"/>
                <w:lang w:eastAsia="en-US"/>
              </w:rPr>
              <w:t>Распоряжение № 10 от 05.09.2019 г.</w:t>
            </w:r>
          </w:p>
        </w:tc>
      </w:tr>
    </w:tbl>
    <w:p w:rsidR="002C412D" w:rsidRPr="002C412D" w:rsidRDefault="002C412D" w:rsidP="002C412D">
      <w:pPr>
        <w:spacing w:line="240" w:lineRule="auto"/>
        <w:ind w:left="-15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after="55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40"/>
        </w:rPr>
        <w:t>ПОЛОЖЕНИЕ</w:t>
      </w:r>
    </w:p>
    <w:p w:rsidR="002C412D" w:rsidRDefault="002C412D" w:rsidP="002C412D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2C412D" w:rsidRPr="002C412D" w:rsidRDefault="002C412D" w:rsidP="002C412D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2C412D"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</w:rPr>
        <w:t>ЯЗЫКАХ ОБРАЗОВАНИЯ</w:t>
      </w:r>
      <w:r w:rsidRPr="002C412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line="350" w:lineRule="auto"/>
        <w:ind w:left="-15" w:firstLine="418"/>
        <w:jc w:val="both"/>
        <w:rPr>
          <w:rFonts w:cs="Times New Roman"/>
          <w:sz w:val="28"/>
        </w:rPr>
      </w:pPr>
    </w:p>
    <w:p w:rsidR="002C412D" w:rsidRPr="002C412D" w:rsidRDefault="002C412D" w:rsidP="002C412D">
      <w:pPr>
        <w:spacing w:after="221" w:line="350" w:lineRule="auto"/>
        <w:ind w:left="-15" w:firstLine="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12D">
        <w:rPr>
          <w:rFonts w:ascii="Times New Roman" w:hAnsi="Times New Roman" w:cs="Times New Roman"/>
          <w:sz w:val="28"/>
          <w:szCs w:val="28"/>
        </w:rPr>
        <w:t>г. Каир</w:t>
      </w:r>
      <w:r w:rsidRPr="002C412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F789E" w:rsidRPr="00396B6A" w:rsidRDefault="006F789E" w:rsidP="006F789E">
      <w:pPr>
        <w:pStyle w:val="1"/>
        <w:numPr>
          <w:ilvl w:val="0"/>
          <w:numId w:val="0"/>
        </w:numPr>
        <w:rPr>
          <w:sz w:val="28"/>
          <w:szCs w:val="28"/>
        </w:rPr>
      </w:pPr>
      <w:r w:rsidRPr="00396B6A">
        <w:rPr>
          <w:sz w:val="28"/>
          <w:szCs w:val="28"/>
        </w:rPr>
        <w:lastRenderedPageBreak/>
        <w:t>1.</w:t>
      </w:r>
      <w:r w:rsidR="002C412D" w:rsidRPr="00396B6A">
        <w:rPr>
          <w:sz w:val="28"/>
          <w:szCs w:val="28"/>
        </w:rPr>
        <w:t xml:space="preserve"> </w:t>
      </w:r>
      <w:r w:rsidR="00396B6A">
        <w:rPr>
          <w:sz w:val="28"/>
          <w:szCs w:val="28"/>
        </w:rPr>
        <w:t>Общие положения</w:t>
      </w:r>
    </w:p>
    <w:p w:rsidR="006F789E" w:rsidRPr="00396B6A" w:rsidRDefault="006F789E" w:rsidP="00A01016">
      <w:pPr>
        <w:spacing w:after="240" w:line="240" w:lineRule="auto"/>
        <w:jc w:val="both"/>
        <w:rPr>
          <w:sz w:val="28"/>
          <w:szCs w:val="28"/>
        </w:rPr>
      </w:pPr>
      <w:r w:rsidRPr="00396B6A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96B6A">
        <w:rPr>
          <w:rFonts w:ascii="Arial" w:eastAsia="Arial" w:hAnsi="Arial" w:cs="Arial"/>
          <w:sz w:val="28"/>
          <w:szCs w:val="28"/>
        </w:rPr>
        <w:t xml:space="preserve"> 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закона от 29 декабря 2012 г. № 273-ФЗ «Об образовании в Российской Федерации», в соответствии 1.1. Настоящее Положение разработано в соответствии с Федеральный законом от 01.01.01 г. N 115-ФЗ 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О правовом положении иностранных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и Положения о </w:t>
      </w:r>
      <w:r w:rsidR="002C412D" w:rsidRPr="00396B6A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специализированном 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структурном</w:t>
      </w:r>
      <w:r w:rsidR="002C412D" w:rsidRPr="00396B6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подразделении Посольства России в Египте средней общеобразовательной школе с углубленным изучением иностранного языка.</w:t>
      </w:r>
    </w:p>
    <w:p w:rsidR="006F789E" w:rsidRPr="00396B6A" w:rsidRDefault="002C412D" w:rsidP="00396B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6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язык образования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в средней общеобразовательной 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 xml:space="preserve">школе с углубленным изучением иностранного языка при 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Посольстве России в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Египте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 xml:space="preserve"> (далее – Ш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кола),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F789E" w:rsidRPr="00396B6A" w:rsidRDefault="006F789E" w:rsidP="006F789E">
      <w:pPr>
        <w:pStyle w:val="1"/>
        <w:numPr>
          <w:ilvl w:val="0"/>
          <w:numId w:val="0"/>
        </w:numPr>
        <w:rPr>
          <w:sz w:val="28"/>
          <w:szCs w:val="28"/>
        </w:rPr>
      </w:pPr>
      <w:r w:rsidRPr="00396B6A">
        <w:rPr>
          <w:sz w:val="28"/>
          <w:szCs w:val="28"/>
        </w:rPr>
        <w:t>2.</w:t>
      </w:r>
      <w:r w:rsidR="00396B6A" w:rsidRPr="00396B6A">
        <w:rPr>
          <w:sz w:val="28"/>
          <w:szCs w:val="28"/>
        </w:rPr>
        <w:t xml:space="preserve"> Язык образования</w:t>
      </w:r>
    </w:p>
    <w:p w:rsidR="006F789E" w:rsidRPr="00396B6A" w:rsidRDefault="00396B6A" w:rsidP="00396B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6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. В школе образовательная деятельность осуществляется на русском языке</w:t>
      </w:r>
      <w:r w:rsidR="00A010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89E" w:rsidRPr="00396B6A" w:rsidRDefault="00396B6A" w:rsidP="00396B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6A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ядке переводом на русский язык.</w:t>
      </w:r>
    </w:p>
    <w:p w:rsidR="006F789E" w:rsidRPr="00396B6A" w:rsidRDefault="00396B6A" w:rsidP="00396B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6A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Федерации, иностранные граждане и лица без гражданства п</w:t>
      </w:r>
      <w:bookmarkStart w:id="0" w:name="_GoBack"/>
      <w:bookmarkEnd w:id="0"/>
      <w:r w:rsidR="006F789E" w:rsidRPr="00396B6A">
        <w:rPr>
          <w:rFonts w:ascii="Times New Roman" w:eastAsia="Times New Roman" w:hAnsi="Times New Roman" w:cs="Times New Roman"/>
          <w:sz w:val="28"/>
          <w:szCs w:val="28"/>
        </w:rPr>
        <w:t>олучают образование в образовательной организации на русском языке по основным общеобразовательным программам начального общего, основного общего, среднего общего образования в соответствии федеральным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и государственными стандартами.</w:t>
      </w:r>
    </w:p>
    <w:p w:rsidR="006F789E" w:rsidRPr="00396B6A" w:rsidRDefault="00396B6A" w:rsidP="00396B6A">
      <w:pPr>
        <w:pStyle w:val="1"/>
        <w:numPr>
          <w:ilvl w:val="0"/>
          <w:numId w:val="0"/>
        </w:numPr>
        <w:rPr>
          <w:sz w:val="28"/>
          <w:szCs w:val="28"/>
        </w:rPr>
      </w:pPr>
      <w:r w:rsidRPr="00396B6A">
        <w:rPr>
          <w:sz w:val="28"/>
          <w:szCs w:val="28"/>
        </w:rPr>
        <w:t xml:space="preserve">3. </w:t>
      </w:r>
      <w:r w:rsidR="006F789E" w:rsidRPr="00396B6A">
        <w:rPr>
          <w:sz w:val="28"/>
          <w:szCs w:val="28"/>
        </w:rPr>
        <w:t>Заключительные положения</w:t>
      </w:r>
    </w:p>
    <w:p w:rsidR="006F789E" w:rsidRPr="00396B6A" w:rsidRDefault="006F789E" w:rsidP="00396B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6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 момен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та издания приказа руководителя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и действует до принятия нового «Положения о языках образования в средней общеобразовательной школе с углубленны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м изучением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 при 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Посольстве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России в 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Египте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89E" w:rsidRPr="00396B6A" w:rsidRDefault="006F789E" w:rsidP="00396B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6A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>Изменения в насто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ящее Положение могут вноситься Школой</w:t>
      </w:r>
      <w:r w:rsidRPr="00396B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</w:t>
      </w:r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и Положением о </w:t>
      </w:r>
      <w:proofErr w:type="spellStart"/>
      <w:r w:rsidR="00396B6A" w:rsidRPr="00396B6A">
        <w:rPr>
          <w:rFonts w:ascii="Times New Roman" w:eastAsia="Times New Roman" w:hAnsi="Times New Roman" w:cs="Times New Roman"/>
          <w:sz w:val="28"/>
          <w:szCs w:val="28"/>
        </w:rPr>
        <w:t>ССОП</w:t>
      </w:r>
      <w:proofErr w:type="spellEnd"/>
      <w:r w:rsidRPr="0039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5B5" w:rsidRPr="00396B6A" w:rsidRDefault="000705B5" w:rsidP="00396B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05B5" w:rsidRPr="00396B6A">
      <w:pgSz w:w="11906" w:h="16838"/>
      <w:pgMar w:top="1140" w:right="850" w:bottom="14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4D2"/>
    <w:multiLevelType w:val="hybridMultilevel"/>
    <w:tmpl w:val="AF6438E6"/>
    <w:lvl w:ilvl="0" w:tplc="33B8A5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84C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525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D8D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4A2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C01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3CE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F6D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3CC9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D0B74"/>
    <w:multiLevelType w:val="hybridMultilevel"/>
    <w:tmpl w:val="2452ABA6"/>
    <w:lvl w:ilvl="0" w:tplc="8850CACE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C12E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E119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26EE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459E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829D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2450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0D2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26EF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675189"/>
    <w:multiLevelType w:val="multilevel"/>
    <w:tmpl w:val="7CC627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12B8A"/>
    <w:multiLevelType w:val="hybridMultilevel"/>
    <w:tmpl w:val="1CE84D86"/>
    <w:lvl w:ilvl="0" w:tplc="62F23E3A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617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6CA3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6666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8923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E49F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E4D3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31D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8F24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890EA7"/>
    <w:multiLevelType w:val="hybridMultilevel"/>
    <w:tmpl w:val="91AAA646"/>
    <w:lvl w:ilvl="0" w:tplc="617C6A0E">
      <w:start w:val="3"/>
      <w:numFmt w:val="decimal"/>
      <w:pStyle w:val="1"/>
      <w:lvlText w:val="%1."/>
      <w:lvlJc w:val="left"/>
      <w:pPr>
        <w:ind w:left="29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6A61C">
      <w:start w:val="1"/>
      <w:numFmt w:val="lowerLetter"/>
      <w:lvlText w:val="%2"/>
      <w:lvlJc w:val="left"/>
      <w:pPr>
        <w:ind w:left="40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CD540">
      <w:start w:val="1"/>
      <w:numFmt w:val="lowerRoman"/>
      <w:lvlText w:val="%3"/>
      <w:lvlJc w:val="left"/>
      <w:pPr>
        <w:ind w:left="47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60340">
      <w:start w:val="1"/>
      <w:numFmt w:val="decimal"/>
      <w:lvlText w:val="%4"/>
      <w:lvlJc w:val="left"/>
      <w:pPr>
        <w:ind w:left="55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00A4A">
      <w:start w:val="1"/>
      <w:numFmt w:val="lowerLetter"/>
      <w:lvlText w:val="%5"/>
      <w:lvlJc w:val="left"/>
      <w:pPr>
        <w:ind w:left="6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96A2">
      <w:start w:val="1"/>
      <w:numFmt w:val="lowerRoman"/>
      <w:lvlText w:val="%6"/>
      <w:lvlJc w:val="left"/>
      <w:pPr>
        <w:ind w:left="69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EC0D2">
      <w:start w:val="1"/>
      <w:numFmt w:val="decimal"/>
      <w:lvlText w:val="%7"/>
      <w:lvlJc w:val="left"/>
      <w:pPr>
        <w:ind w:left="76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EBF9C">
      <w:start w:val="1"/>
      <w:numFmt w:val="lowerLetter"/>
      <w:lvlText w:val="%8"/>
      <w:lvlJc w:val="left"/>
      <w:pPr>
        <w:ind w:left="83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2BB7C">
      <w:start w:val="1"/>
      <w:numFmt w:val="lowerRoman"/>
      <w:lvlText w:val="%9"/>
      <w:lvlJc w:val="left"/>
      <w:pPr>
        <w:ind w:left="91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9E"/>
    <w:rsid w:val="000705B5"/>
    <w:rsid w:val="002C412D"/>
    <w:rsid w:val="00396B6A"/>
    <w:rsid w:val="006F789E"/>
    <w:rsid w:val="00A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A4CC-6831-45C5-99B2-E1C8607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9E"/>
    <w:pPr>
      <w:spacing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789E"/>
    <w:pPr>
      <w:keepNext/>
      <w:keepLines/>
      <w:numPr>
        <w:numId w:val="4"/>
      </w:numPr>
      <w:spacing w:after="49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9E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2019-10-30T20:10:00Z</dcterms:created>
  <dcterms:modified xsi:type="dcterms:W3CDTF">2019-10-30T20:34:00Z</dcterms:modified>
</cp:coreProperties>
</file>