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701A46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 обучения</w:t>
      </w:r>
      <w:r w:rsidR="00903D9E" w:rsidRPr="00903D9E">
        <w:rPr>
          <w:rFonts w:ascii="Times New Roman" w:hAnsi="Times New Roman" w:cs="Times New Roman"/>
          <w:sz w:val="28"/>
          <w:szCs w:val="28"/>
        </w:rPr>
        <w:t>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5A98">
        <w:rPr>
          <w:rFonts w:ascii="Times New Roman" w:hAnsi="Times New Roman" w:cs="Times New Roman"/>
          <w:b/>
          <w:sz w:val="28"/>
          <w:szCs w:val="28"/>
        </w:rPr>
        <w:t>1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</w:t>
      </w:r>
      <w:r w:rsid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ература. Русский язык в 2-х частях (базовый уровень) 10-11 классы.</w:t>
      </w:r>
      <w:r w:rsidR="001A3FDC" w:rsidRPr="001A3FDC">
        <w:rPr>
          <w:rFonts w:ascii="Times New Roman" w:hAnsi="Times New Roman" w:cs="Times New Roman"/>
          <w:bCs/>
          <w:sz w:val="28"/>
          <w:szCs w:val="28"/>
        </w:rPr>
        <w:t xml:space="preserve"> М.: Русское слово, 2018</w:t>
      </w: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Н.Г,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1A3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7"/>
        <w:gridCol w:w="5161"/>
        <w:gridCol w:w="2473"/>
      </w:tblGrid>
      <w:tr w:rsidR="00903D9E" w:rsidTr="00CA44F1">
        <w:tc>
          <w:tcPr>
            <w:tcW w:w="1586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468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17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3D9E" w:rsidTr="00CA44F1">
        <w:tc>
          <w:tcPr>
            <w:tcW w:w="1586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68" w:type="dxa"/>
          </w:tcPr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A9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русской пунктуации</w:t>
            </w:r>
          </w:p>
          <w:p w:rsidR="00E25A98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языка (повтор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ение в рамках подготовки к ЕГЭ)</w:t>
            </w:r>
          </w:p>
          <w:p w:rsidR="00E25A98" w:rsidRPr="00E25A98" w:rsidRDefault="00E25A98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9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простого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Предложение. Простое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Способы выражения главных членов предложения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Тире между подлежащим и сказуемым 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редложение с </w:t>
            </w:r>
            <w:proofErr w:type="gramStart"/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однородными</w:t>
            </w:r>
            <w:proofErr w:type="gramEnd"/>
            <w:r w:rsidR="00746B22">
              <w:rPr>
                <w:rFonts w:ascii="Times New Roman" w:hAnsi="Times New Roman" w:cs="Times New Roman"/>
                <w:sz w:val="28"/>
                <w:szCs w:val="28"/>
              </w:rPr>
              <w:t xml:space="preserve"> членам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. Знаки препинания при однородных членах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и неоднородных определениях</w:t>
            </w:r>
          </w:p>
          <w:p w:rsidR="001A3FDC" w:rsidRPr="001A3FDC" w:rsidRDefault="001A3FDC" w:rsidP="00DF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B5EB2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17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 (</w:t>
            </w:r>
            <w:bookmarkStart w:id="0" w:name="_GoBack"/>
            <w:bookmarkEnd w:id="0"/>
            <w:r w:rsidR="003B6E82">
              <w:rPr>
                <w:rFonts w:ascii="Times New Roman" w:hAnsi="Times New Roman" w:cs="Times New Roman"/>
                <w:sz w:val="28"/>
                <w:szCs w:val="28"/>
              </w:rPr>
              <w:t>задания 22-26 тестовой части ЕГЭ</w:t>
            </w:r>
            <w:proofErr w:type="gramStart"/>
            <w:r w:rsidR="003B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3D9E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17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5EB2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(тестовая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BF1" w:rsidRPr="00915BF1" w:rsidRDefault="00915BF1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B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1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5BA">
              <w:rPr>
                <w:rFonts w:ascii="Times New Roman" w:hAnsi="Times New Roman" w:cs="Times New Roman"/>
                <w:sz w:val="28"/>
                <w:szCs w:val="28"/>
              </w:rPr>
              <w:t>Оценка выставляется по результатам итогового сочинения.</w:t>
            </w:r>
          </w:p>
          <w:p w:rsidR="002B5EB2" w:rsidRPr="002B5EB2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4A" w:rsidTr="00CA44F1">
        <w:tc>
          <w:tcPr>
            <w:tcW w:w="1586" w:type="dxa"/>
          </w:tcPr>
          <w:p w:rsidR="0099334A" w:rsidRPr="0099334A" w:rsidRDefault="0099334A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468" w:type="dxa"/>
          </w:tcPr>
          <w:p w:rsidR="00DF5C25" w:rsidRDefault="00DF5C25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95CD8" w:rsidRPr="00C95CD8" w:rsidRDefault="00746B22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  <w:r w:rsidR="00C95CD8"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Обособление определений</w:t>
            </w:r>
          </w:p>
          <w:p w:rsidR="00C95CD8" w:rsidRPr="00C95CD8" w:rsidRDefault="00746B22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дополнения</w:t>
            </w:r>
          </w:p>
          <w:p w:rsidR="00C95CD8" w:rsidRPr="00C95CD8" w:rsidRDefault="00C95CD8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обстоятельств</w:t>
            </w:r>
          </w:p>
          <w:p w:rsidR="00C95CD8" w:rsidRPr="00C95CD8" w:rsidRDefault="00C95CD8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Уточняющие, пояснительные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и присоединительные конструкции</w:t>
            </w:r>
            <w:r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CD8" w:rsidRDefault="002069BB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  <w:p w:rsidR="00E25A98" w:rsidRPr="00E434EA" w:rsidRDefault="00E25A98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Вводные слова, вводные предложения и вставные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A98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Обращения. Предложения с междометиями, утвердительными, отрицател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ьными и вопросительными словами</w:t>
            </w:r>
          </w:p>
          <w:p w:rsidR="00E25A98" w:rsidRPr="00E25A98" w:rsidRDefault="00E25A98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Синтаксис сложного предложения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ссификация сложных предложений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Пунктуация в сложносочиненном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сложноподчиненном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предложении с одним придаточным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сложноподчиненном предложении с несколькими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ении с несколькими придаточными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в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 xml:space="preserve"> бессоюзном сложном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Двоеточие в бессоюзном сложном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Тире в бессоюзном сложном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ожениях с разными видами связи</w:t>
            </w:r>
          </w:p>
          <w:p w:rsidR="005F2F20" w:rsidRDefault="00746B22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передачи чужой речи</w:t>
            </w:r>
          </w:p>
          <w:p w:rsidR="00E25A98" w:rsidRPr="00E25A98" w:rsidRDefault="00E25A98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F20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диалоге</w:t>
            </w:r>
          </w:p>
          <w:p w:rsidR="00746B22" w:rsidRDefault="002069BB" w:rsidP="00E25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цитатах</w:t>
            </w:r>
          </w:p>
          <w:p w:rsidR="00746B22" w:rsidRDefault="00746B22" w:rsidP="00746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культативные знаки препинания</w:t>
            </w:r>
          </w:p>
          <w:p w:rsidR="00746B22" w:rsidRPr="00746B22" w:rsidRDefault="00746B22" w:rsidP="00746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пунктуация</w:t>
            </w:r>
          </w:p>
          <w:p w:rsidR="001A3FDC" w:rsidRPr="00E25A98" w:rsidRDefault="00746B22" w:rsidP="00746B22">
            <w:pP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</w:rPr>
            </w:pPr>
            <w:r w:rsidRPr="0074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2517" w:type="dxa"/>
          </w:tcPr>
          <w:p w:rsidR="002B5EB2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71">
              <w:rPr>
                <w:rFonts w:ascii="Times New Roman" w:hAnsi="Times New Roman" w:cs="Times New Roman"/>
                <w:sz w:val="28"/>
                <w:szCs w:val="28"/>
              </w:rPr>
              <w:t>Тест по теме «Обособленные члены предложения». Задания с выбором ответа.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34A" w:rsidRDefault="002B5EB2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</w:t>
            </w:r>
            <w:r w:rsidR="003B6E82">
              <w:rPr>
                <w:rFonts w:ascii="Times New Roman" w:hAnsi="Times New Roman" w:cs="Times New Roman"/>
                <w:sz w:val="28"/>
                <w:szCs w:val="28"/>
              </w:rPr>
              <w:t>тестовая часть, задания 1-26)</w:t>
            </w:r>
          </w:p>
          <w:p w:rsidR="00915BF1" w:rsidRPr="0099334A" w:rsidRDefault="00915BF1" w:rsidP="00206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069BB">
              <w:rPr>
                <w:rFonts w:ascii="Times New Roman" w:hAnsi="Times New Roman" w:cs="Times New Roman"/>
                <w:sz w:val="28"/>
                <w:szCs w:val="28"/>
              </w:rPr>
              <w:t xml:space="preserve"> Тест. Задания с выбором ответа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E"/>
    <w:rsid w:val="001A3FDC"/>
    <w:rsid w:val="002069BB"/>
    <w:rsid w:val="0029322C"/>
    <w:rsid w:val="002B5EB2"/>
    <w:rsid w:val="00343D19"/>
    <w:rsid w:val="003B6E82"/>
    <w:rsid w:val="00433B71"/>
    <w:rsid w:val="005E35BF"/>
    <w:rsid w:val="005F2F20"/>
    <w:rsid w:val="00701A46"/>
    <w:rsid w:val="007207D8"/>
    <w:rsid w:val="00746B22"/>
    <w:rsid w:val="007A4723"/>
    <w:rsid w:val="008868F3"/>
    <w:rsid w:val="00903D9E"/>
    <w:rsid w:val="00906974"/>
    <w:rsid w:val="00915BF1"/>
    <w:rsid w:val="0099334A"/>
    <w:rsid w:val="00A17BBB"/>
    <w:rsid w:val="00C95380"/>
    <w:rsid w:val="00C95CD8"/>
    <w:rsid w:val="00CA44F1"/>
    <w:rsid w:val="00D349E1"/>
    <w:rsid w:val="00DE361D"/>
    <w:rsid w:val="00DF5C25"/>
    <w:rsid w:val="00E25A98"/>
    <w:rsid w:val="00E505BA"/>
    <w:rsid w:val="00F431F6"/>
    <w:rsid w:val="00F86D9A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24</cp:lastModifiedBy>
  <cp:revision>16</cp:revision>
  <dcterms:created xsi:type="dcterms:W3CDTF">2020-09-19T17:11:00Z</dcterms:created>
  <dcterms:modified xsi:type="dcterms:W3CDTF">2020-11-03T12:25:00Z</dcterms:modified>
</cp:coreProperties>
</file>