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237" w:rsidRDefault="005A2237" w:rsidP="005A223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A2237" w:rsidRDefault="005A2237" w:rsidP="005A2237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Планирование </w:t>
      </w:r>
    </w:p>
    <w:p w:rsidR="005A2237" w:rsidRDefault="005A2237" w:rsidP="005A223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учебного материала</w:t>
      </w:r>
    </w:p>
    <w:p w:rsidR="005A2237" w:rsidRDefault="005A2237" w:rsidP="005A223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 экстернат)</w:t>
      </w:r>
    </w:p>
    <w:p w:rsidR="005A2237" w:rsidRDefault="005A2237" w:rsidP="005A2237">
      <w:pPr>
        <w:jc w:val="center"/>
      </w:pPr>
      <w:r>
        <w:rPr>
          <w:rFonts w:ascii="Times New Roman" w:hAnsi="Times New Roman" w:cs="Times New Roman"/>
          <w:b/>
          <w:sz w:val="32"/>
          <w:szCs w:val="32"/>
        </w:rPr>
        <w:t>4 класс, ОРКСЭ</w:t>
      </w:r>
    </w:p>
    <w:p w:rsidR="005A2237" w:rsidRDefault="005A2237" w:rsidP="005A2237">
      <w:pPr>
        <w:jc w:val="center"/>
      </w:pPr>
      <w:r>
        <w:rPr>
          <w:rFonts w:ascii="Times New Roman" w:hAnsi="Times New Roman" w:cs="Times New Roman"/>
          <w:sz w:val="32"/>
          <w:szCs w:val="32"/>
        </w:rPr>
        <w:t xml:space="preserve">Учебник: </w:t>
      </w:r>
      <w:r>
        <w:rPr>
          <w:rStyle w:val="c0"/>
          <w:rFonts w:ascii="Times New Roman" w:hAnsi="Times New Roman" w:cs="Times New Roman"/>
          <w:color w:val="000000"/>
          <w:sz w:val="32"/>
          <w:szCs w:val="32"/>
        </w:rPr>
        <w:t xml:space="preserve">«Основы светской этики» </w:t>
      </w:r>
      <w:proofErr w:type="spellStart"/>
      <w:r>
        <w:rPr>
          <w:rStyle w:val="c0"/>
          <w:rFonts w:ascii="Times New Roman" w:hAnsi="Times New Roman" w:cs="Times New Roman"/>
          <w:color w:val="000000"/>
          <w:sz w:val="32"/>
          <w:szCs w:val="32"/>
        </w:rPr>
        <w:t>Шемшурина</w:t>
      </w:r>
      <w:proofErr w:type="spellEnd"/>
      <w:r>
        <w:rPr>
          <w:rStyle w:val="c0"/>
          <w:rFonts w:ascii="Times New Roman" w:hAnsi="Times New Roman" w:cs="Times New Roman"/>
          <w:color w:val="000000"/>
          <w:sz w:val="32"/>
          <w:szCs w:val="32"/>
        </w:rPr>
        <w:t xml:space="preserve"> А.И.  Просвещение 2018</w:t>
      </w:r>
    </w:p>
    <w:tbl>
      <w:tblPr>
        <w:tblStyle w:val="a3"/>
        <w:tblW w:w="9889" w:type="dxa"/>
        <w:tblInd w:w="0" w:type="dxa"/>
        <w:tblLook w:val="04A0"/>
      </w:tblPr>
      <w:tblGrid>
        <w:gridCol w:w="2801"/>
        <w:gridCol w:w="4252"/>
        <w:gridCol w:w="2836"/>
      </w:tblGrid>
      <w:tr w:rsidR="005A2237" w:rsidTr="005A2237"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237" w:rsidRDefault="005A22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ПЕРИОД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237" w:rsidRDefault="005A22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РАЗДЕЛЫ И ТЕМЫ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237" w:rsidRDefault="005A22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ФОРМА КОНТРОЛЯ</w:t>
            </w:r>
          </w:p>
        </w:tc>
      </w:tr>
      <w:tr w:rsidR="005A2237" w:rsidTr="005A2237"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237" w:rsidRDefault="005A22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A2237" w:rsidRDefault="005A2237">
            <w:pPr>
              <w:jc w:val="center"/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ГОД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237" w:rsidRDefault="005A2237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1.Этика-наука о нравственной жизни человека</w:t>
            </w:r>
          </w:p>
          <w:p w:rsidR="005A2237" w:rsidRDefault="005A22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2237" w:rsidRDefault="005A2237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2.Этика общения, этикет, этика человеческих отношений.</w:t>
            </w:r>
          </w:p>
          <w:p w:rsidR="005A2237" w:rsidRDefault="005A22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2237" w:rsidRDefault="005A2237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3.Простые нравственные истины, душа обязана трудиться.</w:t>
            </w:r>
          </w:p>
          <w:p w:rsidR="005A2237" w:rsidRDefault="005A22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2237" w:rsidRDefault="005A2237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4.Посеешь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поступок-пожнешь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характер, судьба и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Родина-едины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237" w:rsidRDefault="005A22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Тест.</w:t>
            </w:r>
          </w:p>
          <w:p w:rsidR="005A2237" w:rsidRDefault="005A22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A2237" w:rsidRDefault="005A22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Задания</w:t>
            </w:r>
          </w:p>
          <w:p w:rsidR="005A2237" w:rsidRDefault="005A2237">
            <w:pPr>
              <w:jc w:val="center"/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 выбором ответов.</w:t>
            </w:r>
          </w:p>
        </w:tc>
      </w:tr>
    </w:tbl>
    <w:p w:rsidR="005A2237" w:rsidRDefault="005A2237" w:rsidP="005A223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A2237" w:rsidRDefault="005A2237" w:rsidP="005A223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Критерии  оценки творческой работы:</w:t>
      </w:r>
    </w:p>
    <w:p w:rsidR="005A2237" w:rsidRDefault="005A2237" w:rsidP="005A22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Соответствие работы заявленной теме - от 1 до 3 баллов</w:t>
      </w:r>
    </w:p>
    <w:p w:rsidR="005A2237" w:rsidRDefault="005A2237" w:rsidP="005A22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Оригинальность трактовки темы -  от 1 до 3 баллов</w:t>
      </w:r>
    </w:p>
    <w:p w:rsidR="005A2237" w:rsidRDefault="005A2237" w:rsidP="005A22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Выразительность работы – от 1до 3 баллов</w:t>
      </w:r>
    </w:p>
    <w:p w:rsidR="005A2237" w:rsidRDefault="005A2237" w:rsidP="005A22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-Степень самостоятельности ребёнка при выполнении работы - </w:t>
      </w:r>
    </w:p>
    <w:p w:rsidR="005A2237" w:rsidRDefault="005A2237" w:rsidP="005A22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от 1 до 3 баллов</w:t>
      </w:r>
    </w:p>
    <w:p w:rsidR="005A2237" w:rsidRDefault="005A2237" w:rsidP="005A22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Максимальное количество – 12 баллов</w:t>
      </w:r>
    </w:p>
    <w:p w:rsidR="005A2237" w:rsidRDefault="005A2237" w:rsidP="005A2237">
      <w:pPr>
        <w:rPr>
          <w:rFonts w:ascii="Times New Roman" w:hAnsi="Times New Roman" w:cs="Times New Roman"/>
          <w:sz w:val="28"/>
          <w:szCs w:val="28"/>
        </w:rPr>
      </w:pPr>
    </w:p>
    <w:p w:rsidR="005A2237" w:rsidRDefault="005A2237" w:rsidP="005A2237"/>
    <w:p w:rsidR="004D53E1" w:rsidRDefault="004D53E1"/>
    <w:sectPr w:rsidR="004D53E1" w:rsidSect="004D53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A2237"/>
    <w:rsid w:val="00096EF8"/>
    <w:rsid w:val="002B1FF3"/>
    <w:rsid w:val="004D53E1"/>
    <w:rsid w:val="00544E13"/>
    <w:rsid w:val="005A2237"/>
    <w:rsid w:val="009555A3"/>
    <w:rsid w:val="00BA4381"/>
    <w:rsid w:val="00BF6181"/>
    <w:rsid w:val="00C5006F"/>
    <w:rsid w:val="00DB4132"/>
    <w:rsid w:val="00E44F3B"/>
    <w:rsid w:val="00E5757B"/>
    <w:rsid w:val="00F51618"/>
    <w:rsid w:val="00F64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  <w:ind w:left="1701" w:right="11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237"/>
    <w:pPr>
      <w:ind w:left="0" w:right="0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qFormat/>
    <w:rsid w:val="005A2237"/>
  </w:style>
  <w:style w:type="table" w:styleId="a3">
    <w:name w:val="Table Grid"/>
    <w:basedOn w:val="a1"/>
    <w:uiPriority w:val="59"/>
    <w:rsid w:val="005A2237"/>
    <w:pPr>
      <w:spacing w:after="0" w:line="240" w:lineRule="auto"/>
      <w:ind w:left="0" w:right="0"/>
    </w:pPr>
    <w:rPr>
      <w:rFonts w:asciiTheme="minorHAnsi" w:hAnsiTheme="minorHAnsi" w:cstheme="minorBidi"/>
      <w:sz w:val="20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8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705</Characters>
  <Application>Microsoft Office Word</Application>
  <DocSecurity>0</DocSecurity>
  <Lines>5</Lines>
  <Paragraphs>1</Paragraphs>
  <ScaleCrop>false</ScaleCrop>
  <Company>Grizli777</Company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13_2</dc:creator>
  <cp:lastModifiedBy>13_2</cp:lastModifiedBy>
  <cp:revision>2</cp:revision>
  <dcterms:created xsi:type="dcterms:W3CDTF">2020-09-22T18:40:00Z</dcterms:created>
  <dcterms:modified xsi:type="dcterms:W3CDTF">2020-09-22T18:41:00Z</dcterms:modified>
</cp:coreProperties>
</file>